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4A" w:rsidRDefault="00EC004A" w:rsidP="00EC004A">
      <w:pPr>
        <w:rPr>
          <w:rFonts w:ascii="Times New Roman" w:eastAsia="Times New Roman" w:hAnsi="Times New Roman"/>
          <w:b/>
          <w:i/>
          <w:position w:val="16"/>
          <w:u w:val="single"/>
          <w:lang w:eastAsia="pl-PL"/>
        </w:rPr>
      </w:pPr>
      <w:r>
        <w:rPr>
          <w:rFonts w:ascii="Times New Roman" w:eastAsia="Times New Roman" w:hAnsi="Times New Roman"/>
          <w:b/>
          <w:i/>
          <w:position w:val="16"/>
          <w:u w:val="single"/>
          <w:lang w:eastAsia="pl-PL"/>
        </w:rPr>
        <w:t>Porządek obrad po zmianie</w:t>
      </w:r>
    </w:p>
    <w:p w:rsidR="00EC004A" w:rsidRPr="00EC004A" w:rsidRDefault="00EC004A" w:rsidP="005741AC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Otwarcie obrad.</w:t>
      </w:r>
    </w:p>
    <w:p w:rsidR="00EC004A" w:rsidRPr="00EC004A" w:rsidRDefault="00EC004A" w:rsidP="005741AC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Wręczenie zaświadczeń nowo wybranym radnym przez Przewodniczącego Gminnej Komisji Wyborczej.</w:t>
      </w:r>
    </w:p>
    <w:p w:rsidR="00EC004A" w:rsidRPr="00EC004A" w:rsidRDefault="00EC004A" w:rsidP="005741AC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Złożenie ślubowania przez radnych.</w:t>
      </w:r>
    </w:p>
    <w:p w:rsidR="00EC004A" w:rsidRPr="00EC004A" w:rsidRDefault="00EC004A" w:rsidP="005741AC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Wręczenie zaświadczenia nowo wybranemu Wójtowi Gminy Gręboszów przez Przewodniczącego Gminnej Komisji Wyborczej.</w:t>
      </w:r>
    </w:p>
    <w:p w:rsidR="00EC004A" w:rsidRPr="00EC004A" w:rsidRDefault="00EC004A" w:rsidP="005741AC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Złożenie ślubowania przez Wójta Gminy Gręboszów.</w:t>
      </w:r>
    </w:p>
    <w:p w:rsidR="00EC004A" w:rsidRPr="00EC004A" w:rsidRDefault="00EC004A" w:rsidP="005741AC">
      <w:pPr>
        <w:numPr>
          <w:ilvl w:val="0"/>
          <w:numId w:val="2"/>
        </w:numPr>
        <w:tabs>
          <w:tab w:val="left" w:pos="-1224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Wybór Przewodniczącego Rady Gminy.</w:t>
      </w:r>
    </w:p>
    <w:p w:rsidR="00EC004A" w:rsidRPr="00EC004A" w:rsidRDefault="00EC004A" w:rsidP="005741AC">
      <w:pPr>
        <w:numPr>
          <w:ilvl w:val="0"/>
          <w:numId w:val="2"/>
        </w:numPr>
        <w:tabs>
          <w:tab w:val="left" w:pos="-1224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04A">
        <w:rPr>
          <w:rFonts w:ascii="Times New Roman" w:eastAsia="Times New Roman" w:hAnsi="Times New Roman"/>
          <w:sz w:val="24"/>
          <w:szCs w:val="24"/>
          <w:lang w:eastAsia="pl-PL"/>
        </w:rPr>
        <w:t>Wybór Wiceprzewodniczących Rady Gminy.</w:t>
      </w:r>
    </w:p>
    <w:p w:rsidR="00EC004A" w:rsidRPr="00EC004A" w:rsidRDefault="00EC004A" w:rsidP="005741AC">
      <w:pPr>
        <w:pStyle w:val="Styl"/>
        <w:numPr>
          <w:ilvl w:val="0"/>
          <w:numId w:val="2"/>
        </w:numPr>
        <w:spacing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>Podjęcie uchwały w sprawie wyboru Prz</w:t>
      </w:r>
      <w:r w:rsidR="005741AC">
        <w:rPr>
          <w:rFonts w:ascii="Times New Roman" w:hAnsi="Times New Roman" w:cs="Times New Roman"/>
          <w:iCs/>
        </w:rPr>
        <w:t xml:space="preserve">ewodniczącego i składu </w:t>
      </w:r>
      <w:r w:rsidRPr="00EC004A">
        <w:rPr>
          <w:rFonts w:ascii="Times New Roman" w:hAnsi="Times New Roman" w:cs="Times New Roman"/>
          <w:iCs/>
        </w:rPr>
        <w:t>osobowego Komisji Rewizyjnej Rady Gminy Gręboszów.</w:t>
      </w:r>
    </w:p>
    <w:p w:rsidR="00EC004A" w:rsidRPr="00EC004A" w:rsidRDefault="00EC004A" w:rsidP="005741AC">
      <w:pPr>
        <w:pStyle w:val="Styl"/>
        <w:numPr>
          <w:ilvl w:val="0"/>
          <w:numId w:val="2"/>
        </w:numPr>
        <w:spacing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>Podjęcie uchwały w sprawie wyboru Przewodniczącego i składu</w:t>
      </w:r>
    </w:p>
    <w:p w:rsidR="00EC004A" w:rsidRPr="00EC004A" w:rsidRDefault="00EC004A" w:rsidP="005741AC">
      <w:pPr>
        <w:pStyle w:val="Styl"/>
        <w:spacing w:line="276" w:lineRule="auto"/>
        <w:ind w:left="360" w:right="125" w:firstLine="348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>osobowego  Komisji Skarg, Wniosków i Petycji  Rady Gminy Gręboszów.</w:t>
      </w:r>
    </w:p>
    <w:p w:rsidR="00EC004A" w:rsidRPr="005741AC" w:rsidRDefault="00EC004A" w:rsidP="005741AC">
      <w:pPr>
        <w:pStyle w:val="Styl"/>
        <w:numPr>
          <w:ilvl w:val="0"/>
          <w:numId w:val="2"/>
        </w:numPr>
        <w:spacing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>Podjęcie uchwały w sprawie wyboru Przewodniczącego i składu</w:t>
      </w:r>
      <w:r w:rsidR="00BA7B78">
        <w:rPr>
          <w:rFonts w:ascii="Times New Roman" w:hAnsi="Times New Roman" w:cs="Times New Roman"/>
          <w:iCs/>
        </w:rPr>
        <w:t xml:space="preserve"> </w:t>
      </w:r>
      <w:r w:rsidRPr="00EC004A">
        <w:rPr>
          <w:rFonts w:ascii="Times New Roman" w:hAnsi="Times New Roman" w:cs="Times New Roman"/>
          <w:iCs/>
        </w:rPr>
        <w:t>osobowego Stałej Komisji Spraw Rolnictwa, Rozwoju Gospodarczego,</w:t>
      </w:r>
      <w:r w:rsidR="005741AC">
        <w:rPr>
          <w:rFonts w:ascii="Times New Roman" w:hAnsi="Times New Roman" w:cs="Times New Roman"/>
          <w:iCs/>
        </w:rPr>
        <w:t xml:space="preserve"> Finansów i </w:t>
      </w:r>
      <w:r w:rsidRPr="005741AC">
        <w:rPr>
          <w:rFonts w:ascii="Times New Roman" w:hAnsi="Times New Roman" w:cs="Times New Roman"/>
          <w:iCs/>
        </w:rPr>
        <w:t xml:space="preserve">Ochrony </w:t>
      </w:r>
      <w:r w:rsidR="00BA7B78">
        <w:rPr>
          <w:rFonts w:ascii="Times New Roman" w:hAnsi="Times New Roman" w:cs="Times New Roman"/>
          <w:iCs/>
        </w:rPr>
        <w:t xml:space="preserve">Środowiska </w:t>
      </w:r>
      <w:bookmarkStart w:id="0" w:name="_GoBack"/>
      <w:bookmarkEnd w:id="0"/>
      <w:r w:rsidRPr="005741AC">
        <w:rPr>
          <w:rFonts w:ascii="Times New Roman" w:hAnsi="Times New Roman" w:cs="Times New Roman"/>
          <w:iCs/>
        </w:rPr>
        <w:t>Rady Gminy Gręboszów.</w:t>
      </w:r>
    </w:p>
    <w:p w:rsidR="00EC004A" w:rsidRPr="00EC004A" w:rsidRDefault="00EC004A" w:rsidP="005741AC">
      <w:pPr>
        <w:pStyle w:val="Styl"/>
        <w:numPr>
          <w:ilvl w:val="0"/>
          <w:numId w:val="2"/>
        </w:numPr>
        <w:spacing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 xml:space="preserve">Podjęcie uchwały w sprawie </w:t>
      </w:r>
      <w:r w:rsidR="005741AC">
        <w:rPr>
          <w:rFonts w:ascii="Times New Roman" w:hAnsi="Times New Roman" w:cs="Times New Roman"/>
          <w:iCs/>
        </w:rPr>
        <w:t xml:space="preserve">wyboru Przewodniczącego i składu </w:t>
      </w:r>
      <w:r w:rsidRPr="00EC004A">
        <w:rPr>
          <w:rFonts w:ascii="Times New Roman" w:hAnsi="Times New Roman" w:cs="Times New Roman"/>
          <w:iCs/>
        </w:rPr>
        <w:t>osobowego Stałej</w:t>
      </w:r>
      <w:r w:rsidR="005741AC">
        <w:rPr>
          <w:rFonts w:ascii="Times New Roman" w:hAnsi="Times New Roman" w:cs="Times New Roman"/>
          <w:iCs/>
        </w:rPr>
        <w:t> </w:t>
      </w:r>
      <w:r w:rsidRPr="00EC004A">
        <w:rPr>
          <w:rFonts w:ascii="Times New Roman" w:hAnsi="Times New Roman" w:cs="Times New Roman"/>
          <w:iCs/>
        </w:rPr>
        <w:t xml:space="preserve"> Komisji Spraw Publicznych, Komunalnych, Oświaty i Pomocy Społecznej Rady Gminy Gręboszów.</w:t>
      </w:r>
    </w:p>
    <w:p w:rsidR="00EC004A" w:rsidRPr="00EC004A" w:rsidRDefault="00EC004A" w:rsidP="005741AC">
      <w:pPr>
        <w:pStyle w:val="Styl"/>
        <w:numPr>
          <w:ilvl w:val="0"/>
          <w:numId w:val="2"/>
        </w:numPr>
        <w:spacing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>Wolne wnioski i zapytania.</w:t>
      </w:r>
    </w:p>
    <w:p w:rsidR="00EC004A" w:rsidRPr="00EC004A" w:rsidRDefault="00EC004A" w:rsidP="005741AC">
      <w:pPr>
        <w:pStyle w:val="Styl"/>
        <w:numPr>
          <w:ilvl w:val="0"/>
          <w:numId w:val="2"/>
        </w:numPr>
        <w:spacing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EC004A">
        <w:rPr>
          <w:rFonts w:ascii="Times New Roman" w:hAnsi="Times New Roman" w:cs="Times New Roman"/>
          <w:iCs/>
        </w:rPr>
        <w:t>Zakończenie obrad.</w:t>
      </w:r>
    </w:p>
    <w:p w:rsidR="00EC004A" w:rsidRPr="00392E95" w:rsidRDefault="00EC004A" w:rsidP="00EC004A">
      <w:pPr>
        <w:tabs>
          <w:tab w:val="left" w:pos="-12240"/>
        </w:tabs>
        <w:spacing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57C3" w:rsidRDefault="00D457C3" w:rsidP="00EC004A">
      <w:pPr>
        <w:ind w:left="284" w:hanging="284"/>
      </w:pPr>
    </w:p>
    <w:sectPr w:rsidR="00D4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3F4"/>
    <w:multiLevelType w:val="hybridMultilevel"/>
    <w:tmpl w:val="6DE4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7624"/>
    <w:multiLevelType w:val="multilevel"/>
    <w:tmpl w:val="410A7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4A"/>
    <w:rsid w:val="005741AC"/>
    <w:rsid w:val="00BA7B78"/>
    <w:rsid w:val="00D457C3"/>
    <w:rsid w:val="00E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4A"/>
    <w:pPr>
      <w:suppressAutoHyphens/>
      <w:autoSpaceDN w:val="0"/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004A"/>
    <w:pPr>
      <w:ind w:left="720"/>
      <w:contextualSpacing/>
    </w:pPr>
  </w:style>
  <w:style w:type="paragraph" w:customStyle="1" w:styleId="Styl">
    <w:name w:val="Styl"/>
    <w:rsid w:val="00EC0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4A"/>
    <w:pPr>
      <w:suppressAutoHyphens/>
      <w:autoSpaceDN w:val="0"/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004A"/>
    <w:pPr>
      <w:ind w:left="720"/>
      <w:contextualSpacing/>
    </w:pPr>
  </w:style>
  <w:style w:type="paragraph" w:customStyle="1" w:styleId="Styl">
    <w:name w:val="Styl"/>
    <w:rsid w:val="00EC0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Landowska</dc:creator>
  <cp:lastModifiedBy>Bożena Landowska</cp:lastModifiedBy>
  <cp:revision>2</cp:revision>
  <dcterms:created xsi:type="dcterms:W3CDTF">2024-05-02T08:51:00Z</dcterms:created>
  <dcterms:modified xsi:type="dcterms:W3CDTF">2024-05-02T09:04:00Z</dcterms:modified>
</cp:coreProperties>
</file>