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3B702" w14:textId="1000B59B" w:rsidR="00254688" w:rsidRDefault="00254688" w:rsidP="0025468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2142D89" wp14:editId="2550F763">
            <wp:simplePos x="0" y="0"/>
            <wp:positionH relativeFrom="page">
              <wp:posOffset>981075</wp:posOffset>
            </wp:positionH>
            <wp:positionV relativeFrom="page">
              <wp:posOffset>392430</wp:posOffset>
            </wp:positionV>
            <wp:extent cx="5760720" cy="821690"/>
            <wp:effectExtent l="0" t="0" r="0" b="0"/>
            <wp:wrapTopAndBottom/>
            <wp:docPr id="1884237387" name="Obraz 1" descr="Dane teleadres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237387" name="Obraz 1" descr="Dane teleadresow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1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30CA8D" w14:textId="767A862C" w:rsidR="00254688" w:rsidRPr="0008177E" w:rsidRDefault="00254688" w:rsidP="00254688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08177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Protokół Nr 14/2025</w:t>
      </w:r>
    </w:p>
    <w:p w14:paraId="6ED762C1" w14:textId="3DA74393" w:rsidR="00254688" w:rsidRDefault="00254688" w:rsidP="002546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 obrad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XIV Nadzwyczajnej Sesji Rady Gminy Gręboszów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 która odbyła się w dniu</w:t>
      </w:r>
    </w:p>
    <w:p w14:paraId="57F476A8" w14:textId="54AC2685" w:rsidR="00254688" w:rsidRDefault="00254688" w:rsidP="002546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30 lipca 2025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r.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w świetlicy Gminnego Centrum Kultury i Czytelnictwa w Gręboszowie.</w:t>
      </w:r>
    </w:p>
    <w:p w14:paraId="5878DE47" w14:textId="2E2F5B12" w:rsidR="00254688" w:rsidRDefault="00254688" w:rsidP="002546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Sesja rozpoczęła się w dniu 30 lipca 2025 r. o godzinie 8</w:t>
      </w:r>
      <w:r w:rsidRPr="00247676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pl-PL"/>
        </w:rPr>
        <w:t>00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</w:p>
    <w:p w14:paraId="2433A828" w14:textId="77777777" w:rsidR="00D046EC" w:rsidRDefault="00254688" w:rsidP="00254688">
      <w:pPr>
        <w:shd w:val="clear" w:color="auto" w:fill="FFFFFF"/>
        <w:spacing w:after="0" w:line="36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Obrady sesji były transmitowa</w:t>
      </w:r>
      <w:r w:rsidR="006D2F3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ne i utrwalono nagranie z obrad:</w:t>
      </w:r>
      <w:r w:rsidR="006D2F30" w:rsidRPr="006D2F30">
        <w:t xml:space="preserve"> </w:t>
      </w:r>
    </w:p>
    <w:p w14:paraId="2FF41C11" w14:textId="4BC25DF5" w:rsidR="00254688" w:rsidRDefault="00247676" w:rsidP="002546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hyperlink r:id="rId8" w:tooltip="Link do nagrania" w:history="1">
        <w:r w:rsidRPr="00D743BA"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https://bip.malopolska.pl/uggreboszow,a,2720079,relacja-z-xiv-nadzwyczajnej-sesji-rady-gminy-greboszow-dnia-30072025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</w:p>
    <w:p w14:paraId="42E57C96" w14:textId="77777777" w:rsidR="00254688" w:rsidRDefault="00254688" w:rsidP="002546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Wszystkie wypowiedzi </w:t>
      </w:r>
      <w:bookmarkStart w:id="0" w:name="_Hlk158668986"/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zostały zarejestrowane na powyższym nagraniu.</w:t>
      </w:r>
      <w:bookmarkEnd w:id="0"/>
    </w:p>
    <w:p w14:paraId="7A03A5F4" w14:textId="7C21C296" w:rsidR="006D2F30" w:rsidRDefault="006D2F30" w:rsidP="002546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 protokole przed każdym punktem wpisany jest czas nagrania, w którym omawianie danego punktu się rozpoczęło</w:t>
      </w:r>
    </w:p>
    <w:p w14:paraId="4547363B" w14:textId="3C859B3F" w:rsidR="00254688" w:rsidRDefault="00254688" w:rsidP="002546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 posiedzeniu wzięło udział 14 radnych (nieobecny Andrzej Boroniec)</w:t>
      </w:r>
    </w:p>
    <w:p w14:paraId="589D5F80" w14:textId="6CC1D0AA" w:rsidR="008D1F9A" w:rsidRPr="008D1F9A" w:rsidRDefault="008D1F9A" w:rsidP="008D1F9A">
      <w:pPr>
        <w:numPr>
          <w:ilvl w:val="0"/>
          <w:numId w:val="6"/>
        </w:numPr>
        <w:shd w:val="clear" w:color="auto" w:fill="FFFFFF"/>
        <w:spacing w:after="0" w:line="360" w:lineRule="auto"/>
        <w:ind w:left="-426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D1F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Tadeusz Adamcz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yk</w:t>
      </w:r>
    </w:p>
    <w:p w14:paraId="2865A8DD" w14:textId="7A9B66BA" w:rsidR="008D1F9A" w:rsidRPr="008D1F9A" w:rsidRDefault="008D1F9A" w:rsidP="008D1F9A">
      <w:pPr>
        <w:numPr>
          <w:ilvl w:val="0"/>
          <w:numId w:val="6"/>
        </w:numPr>
        <w:shd w:val="clear" w:color="auto" w:fill="FFFFFF"/>
        <w:spacing w:after="0" w:line="360" w:lineRule="auto"/>
        <w:ind w:left="-426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D1F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Jolanta Dubiel – Świętek</w:t>
      </w:r>
    </w:p>
    <w:p w14:paraId="5F0BE752" w14:textId="36C0EEE6" w:rsidR="008D1F9A" w:rsidRPr="008D1F9A" w:rsidRDefault="008D1F9A" w:rsidP="008D1F9A">
      <w:pPr>
        <w:numPr>
          <w:ilvl w:val="0"/>
          <w:numId w:val="6"/>
        </w:numPr>
        <w:shd w:val="clear" w:color="auto" w:fill="FFFFFF"/>
        <w:spacing w:after="0" w:line="360" w:lineRule="auto"/>
        <w:ind w:left="-426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D1F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Krzysztof Dymon</w:t>
      </w:r>
    </w:p>
    <w:p w14:paraId="66B6281A" w14:textId="2299B4D0" w:rsidR="008D1F9A" w:rsidRPr="008D1F9A" w:rsidRDefault="008D1F9A" w:rsidP="008D1F9A">
      <w:pPr>
        <w:numPr>
          <w:ilvl w:val="0"/>
          <w:numId w:val="6"/>
        </w:numPr>
        <w:shd w:val="clear" w:color="auto" w:fill="FFFFFF"/>
        <w:spacing w:after="0" w:line="360" w:lineRule="auto"/>
        <w:ind w:left="-426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D1F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Michał Gaweł</w:t>
      </w:r>
    </w:p>
    <w:p w14:paraId="752D5C30" w14:textId="7DBA5F6F" w:rsidR="008D1F9A" w:rsidRPr="008D1F9A" w:rsidRDefault="008D1F9A" w:rsidP="008D1F9A">
      <w:pPr>
        <w:numPr>
          <w:ilvl w:val="0"/>
          <w:numId w:val="6"/>
        </w:numPr>
        <w:shd w:val="clear" w:color="auto" w:fill="FFFFFF"/>
        <w:spacing w:after="0" w:line="360" w:lineRule="auto"/>
        <w:ind w:left="-426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D1F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Sylwester Gaweł</w:t>
      </w:r>
    </w:p>
    <w:p w14:paraId="6836891B" w14:textId="71EC174A" w:rsidR="008D1F9A" w:rsidRPr="008D1F9A" w:rsidRDefault="008D1F9A" w:rsidP="008D1F9A">
      <w:pPr>
        <w:numPr>
          <w:ilvl w:val="0"/>
          <w:numId w:val="6"/>
        </w:numPr>
        <w:shd w:val="clear" w:color="auto" w:fill="FFFFFF"/>
        <w:spacing w:after="0" w:line="360" w:lineRule="auto"/>
        <w:ind w:left="-426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D1F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Wioletta Jedynak</w:t>
      </w:r>
    </w:p>
    <w:p w14:paraId="0F36D1C3" w14:textId="77777777" w:rsidR="008D1F9A" w:rsidRPr="008D1F9A" w:rsidRDefault="008D1F9A" w:rsidP="008D1F9A">
      <w:pPr>
        <w:numPr>
          <w:ilvl w:val="0"/>
          <w:numId w:val="6"/>
        </w:numPr>
        <w:shd w:val="clear" w:color="auto" w:fill="FFFFFF"/>
        <w:spacing w:after="0" w:line="360" w:lineRule="auto"/>
        <w:ind w:left="-426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D1F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Stanisław Koziara</w:t>
      </w:r>
    </w:p>
    <w:p w14:paraId="4519F078" w14:textId="77777777" w:rsidR="008D1F9A" w:rsidRPr="008D1F9A" w:rsidRDefault="008D1F9A" w:rsidP="008D1F9A">
      <w:pPr>
        <w:numPr>
          <w:ilvl w:val="0"/>
          <w:numId w:val="6"/>
        </w:numPr>
        <w:shd w:val="clear" w:color="auto" w:fill="FFFFFF"/>
        <w:spacing w:after="0" w:line="360" w:lineRule="auto"/>
        <w:ind w:left="-426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D1F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Tomasz Koziara</w:t>
      </w:r>
    </w:p>
    <w:p w14:paraId="0F2B0224" w14:textId="0946565E" w:rsidR="008D1F9A" w:rsidRPr="008D1F9A" w:rsidRDefault="008D1F9A" w:rsidP="008D1F9A">
      <w:pPr>
        <w:numPr>
          <w:ilvl w:val="0"/>
          <w:numId w:val="6"/>
        </w:numPr>
        <w:shd w:val="clear" w:color="auto" w:fill="FFFFFF"/>
        <w:spacing w:after="0" w:line="360" w:lineRule="auto"/>
        <w:ind w:left="-426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D1F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Emilia Misterka</w:t>
      </w:r>
    </w:p>
    <w:p w14:paraId="7FFDCAAF" w14:textId="6A6BF796" w:rsidR="008D1F9A" w:rsidRPr="008D1F9A" w:rsidRDefault="008D1F9A" w:rsidP="008D1F9A">
      <w:pPr>
        <w:numPr>
          <w:ilvl w:val="0"/>
          <w:numId w:val="6"/>
        </w:numPr>
        <w:shd w:val="clear" w:color="auto" w:fill="FFFFFF"/>
        <w:spacing w:after="0" w:line="360" w:lineRule="auto"/>
        <w:ind w:left="-426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D1F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Paweł Moryl</w:t>
      </w:r>
    </w:p>
    <w:p w14:paraId="465590D6" w14:textId="4B063279" w:rsidR="008D1F9A" w:rsidRPr="008D1F9A" w:rsidRDefault="008D1F9A" w:rsidP="008D1F9A">
      <w:pPr>
        <w:numPr>
          <w:ilvl w:val="0"/>
          <w:numId w:val="6"/>
        </w:numPr>
        <w:shd w:val="clear" w:color="auto" w:fill="FFFFFF"/>
        <w:spacing w:after="0" w:line="360" w:lineRule="auto"/>
        <w:ind w:left="-426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D1F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Tomasz Nowak</w:t>
      </w:r>
    </w:p>
    <w:p w14:paraId="5BA245EC" w14:textId="47CB24E6" w:rsidR="008D1F9A" w:rsidRPr="008D1F9A" w:rsidRDefault="008D1F9A" w:rsidP="008D1F9A">
      <w:pPr>
        <w:numPr>
          <w:ilvl w:val="0"/>
          <w:numId w:val="6"/>
        </w:numPr>
        <w:shd w:val="clear" w:color="auto" w:fill="FFFFFF"/>
        <w:spacing w:after="0" w:line="360" w:lineRule="auto"/>
        <w:ind w:left="-426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D1F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Piotr Polanowski</w:t>
      </w:r>
    </w:p>
    <w:p w14:paraId="7B6142F3" w14:textId="57535655" w:rsidR="008D1F9A" w:rsidRPr="008D1F9A" w:rsidRDefault="008D1F9A" w:rsidP="008D1F9A">
      <w:pPr>
        <w:numPr>
          <w:ilvl w:val="0"/>
          <w:numId w:val="6"/>
        </w:numPr>
        <w:shd w:val="clear" w:color="auto" w:fill="FFFFFF"/>
        <w:spacing w:after="0" w:line="360" w:lineRule="auto"/>
        <w:ind w:left="-426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D1F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Eugeniusz Wójtowicz</w:t>
      </w:r>
    </w:p>
    <w:p w14:paraId="6CA1959A" w14:textId="3323DF5C" w:rsidR="008D1F9A" w:rsidRPr="008D1F9A" w:rsidRDefault="008D1F9A" w:rsidP="00254688">
      <w:pPr>
        <w:numPr>
          <w:ilvl w:val="0"/>
          <w:numId w:val="6"/>
        </w:numPr>
        <w:shd w:val="clear" w:color="auto" w:fill="FFFFFF"/>
        <w:spacing w:after="0" w:line="360" w:lineRule="auto"/>
        <w:ind w:left="-426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D1F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Wiesław Wytrwał</w:t>
      </w:r>
    </w:p>
    <w:p w14:paraId="57F859E9" w14:textId="77777777" w:rsidR="00254688" w:rsidRDefault="00254688" w:rsidP="00254688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Krzysztof Gil - Wójt Gminy</w:t>
      </w:r>
    </w:p>
    <w:p w14:paraId="6D9E2FBC" w14:textId="77777777" w:rsidR="00254688" w:rsidRDefault="00254688" w:rsidP="00254688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Zdzisław Kogut - Zastępca Wójta Gminy, Sekretarz Gminy</w:t>
      </w:r>
    </w:p>
    <w:p w14:paraId="689A354F" w14:textId="77777777" w:rsidR="00254688" w:rsidRDefault="00254688" w:rsidP="00254688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Bożena Deshko - Skarbnik Gminy</w:t>
      </w:r>
    </w:p>
    <w:p w14:paraId="1222E83D" w14:textId="72CC5890" w:rsidR="008D1F9A" w:rsidRDefault="00254688" w:rsidP="00254688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Lista obecności dołączona jest do protokołu</w:t>
      </w:r>
      <w:r w:rsidR="008D1F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stanowi załącznik Nr 1</w:t>
      </w:r>
      <w:r w:rsidR="008D1F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</w:p>
    <w:p w14:paraId="246E75AA" w14:textId="3CA4BD38" w:rsidR="00781D8B" w:rsidRDefault="00781D8B" w:rsidP="00254688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16FBEB9B" w14:textId="598A601D" w:rsidR="00781D8B" w:rsidRDefault="00781D8B" w:rsidP="00254688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2C962B54" w14:textId="77777777" w:rsidR="00781D8B" w:rsidRPr="00781D8B" w:rsidRDefault="00781D8B" w:rsidP="00254688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32E4E20E" w14:textId="4086E599" w:rsidR="00D046EC" w:rsidRPr="00D046EC" w:rsidRDefault="00D046EC" w:rsidP="00254688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</w:pPr>
      <w:r w:rsidRPr="00D046E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  <w:lastRenderedPageBreak/>
        <w:t>00:00:01</w:t>
      </w:r>
    </w:p>
    <w:p w14:paraId="22EC871E" w14:textId="77777777" w:rsidR="00254688" w:rsidRDefault="00254688" w:rsidP="00254688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Ad.1.</w:t>
      </w:r>
    </w:p>
    <w:p w14:paraId="67084790" w14:textId="1C0C9FFE" w:rsidR="00254688" w:rsidRDefault="00254688" w:rsidP="00D046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Przewodniczący Rady Gminy Wiesław Wytrwał otworzył XIV Nadzwyczajną Sesję Rady Gminy Gręboszów IX kadencji (2024 - 2029). Powitał zgromadzonych radnych, Wójta Gminy, Zastępcę Wójta Gminy, Skarbnika Gminy, pracowników Urzędu Gminy. Poinformował, że sesja jest transmitowana online, powitał Internautów.</w:t>
      </w:r>
      <w:r w:rsidR="00D046EC" w:rsidRPr="00D046EC">
        <w:t xml:space="preserve"> </w:t>
      </w:r>
      <w:r w:rsidR="00D046E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Jednocześnie zwrócił uwagę na dostosowanie </w:t>
      </w:r>
      <w:r w:rsidR="00D046EC" w:rsidRPr="00D046E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prowadzenia dy</w:t>
      </w:r>
      <w:r w:rsidR="00D046E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skusji podczas sesji do wymogów związanych z </w:t>
      </w:r>
      <w:r w:rsidR="00D046EC" w:rsidRPr="00D046E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ochroną danych osobowych.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Na podstawie listy obecności oraz po sprawdzeniu obecności za pomocą urządzeń do głosowania imiennego stwierdził, że w obradach bierze udział 14 radnych. Ustawowy skład rady to 15 radnych. Jest wymagane quorum do podejmowania prawomocnych uchwał i</w:t>
      </w:r>
      <w:r w:rsidR="0024767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wniosków.</w:t>
      </w:r>
    </w:p>
    <w:p w14:paraId="31FB68C6" w14:textId="51B7903A" w:rsidR="00D046EC" w:rsidRPr="00D046EC" w:rsidRDefault="00D046EC" w:rsidP="00D046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</w:pPr>
      <w:r w:rsidRPr="00D046E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  <w:t>00:01:00</w:t>
      </w:r>
    </w:p>
    <w:p w14:paraId="43AE4BF5" w14:textId="77777777" w:rsidR="00254688" w:rsidRDefault="00254688" w:rsidP="00254688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Ad.2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</w:p>
    <w:p w14:paraId="3C79A459" w14:textId="0B90C9EA" w:rsidR="00D046EC" w:rsidRDefault="00254688" w:rsidP="002546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Krzysztof Gil – Wójt Gminy odczytał wniosek o zwołanie Nadzwyczajnej Sesji Rady Gminy. Wniosek stanowi załącznik Nr 2 do protokołu.</w:t>
      </w:r>
    </w:p>
    <w:p w14:paraId="0A24D405" w14:textId="77AF39DF" w:rsidR="00D046EC" w:rsidRPr="00D046EC" w:rsidRDefault="00D046EC" w:rsidP="002546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</w:pPr>
      <w:r w:rsidRPr="00D046E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  <w:t>00:01:41</w:t>
      </w:r>
    </w:p>
    <w:p w14:paraId="1FF40A0E" w14:textId="77777777" w:rsidR="00254688" w:rsidRDefault="00254688" w:rsidP="00254688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Ad.3.</w:t>
      </w:r>
    </w:p>
    <w:p w14:paraId="2DBD88D3" w14:textId="1E57B355" w:rsidR="008332E5" w:rsidRPr="008332E5" w:rsidRDefault="00254688" w:rsidP="008332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Prowadzący obrady zapytał czy radni lub Wójt Gminy mają uwagi do porządku obrad przedstawionego w zawiadomieniu? Krzysztof Gil – Wójt Gminy </w:t>
      </w:r>
      <w:r w:rsidR="008D1F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powiedział, że </w:t>
      </w:r>
      <w:r w:rsidR="00D046E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 związku z</w:t>
      </w:r>
      <w:r w:rsidR="008D1F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  <w:r w:rsidR="00D046E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tym, </w:t>
      </w:r>
      <w:r w:rsidR="008D1F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iż</w:t>
      </w:r>
      <w:r w:rsidR="00D046E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zaistniała pilna potrzeba finansowa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złożył </w:t>
      </w:r>
      <w:r w:rsidR="00D046E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wniosek o </w:t>
      </w:r>
      <w:r w:rsidR="00FC75F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wprowadzenie do porządku obrad podjęcie uchwały w sprawie zmiany uchwały budżetowej gminy Gręboszów</w:t>
      </w:r>
      <w:r w:rsidR="008D1F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na 2025 rok</w:t>
      </w:r>
      <w:r w:rsidR="00D046E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  <w:r w:rsidR="00FC75F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8332E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 związku z</w:t>
      </w:r>
      <w:r w:rsidR="008D1F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  <w:r w:rsidR="008332E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tym Przewodniczący Rady poddał pod głosowanie wprowadzenie dodatkowego punktu do porządku obrad, czyli przyjęcie uchwały w sprawie zmiany uchwały</w:t>
      </w:r>
      <w:r w:rsidR="008332E5" w:rsidRPr="008332E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budżetowej</w:t>
      </w:r>
      <w:r w:rsidR="008332E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Gminy Gręboszów na 2025 rok.</w:t>
      </w:r>
      <w:r w:rsidR="008332E5" w:rsidRPr="008332E5">
        <w:t xml:space="preserve"> </w:t>
      </w:r>
      <w:r w:rsidR="00BB08B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Głosowało</w:t>
      </w:r>
      <w:r w:rsidR="008332E5" w:rsidRPr="008332E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14 radnych 14 radnych było za, 0</w:t>
      </w:r>
      <w:r w:rsidR="0024767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  <w:r w:rsidR="008332E5" w:rsidRPr="008332E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przeci</w:t>
      </w:r>
      <w:r w:rsidR="008332E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w,</w:t>
      </w:r>
      <w:r w:rsidR="0024767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8332E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0 wstrzymujących się od głosu, 1 nieobecny</w:t>
      </w:r>
      <w:r w:rsidR="008332E5" w:rsidRPr="008332E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(Imienny wykaz głosow</w:t>
      </w:r>
      <w:r w:rsidR="00BB08B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ania dotyczący zmiany w </w:t>
      </w:r>
      <w:r w:rsidR="008332E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porządku obrad</w:t>
      </w:r>
      <w:r w:rsidR="008332E5" w:rsidRPr="008332E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stanowi załącznik do niniejszego protokołu).</w:t>
      </w:r>
      <w:r w:rsidR="008332E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Nastę</w:t>
      </w:r>
      <w:r w:rsidR="00222E9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pnie poddał pod głosowanie cały porządek obrad po zmianie </w:t>
      </w:r>
      <w:r w:rsidR="008332E5" w:rsidRPr="008332E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 formie przedstawionej, czyli </w:t>
      </w:r>
      <w:r w:rsidR="00222E9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dodanie do punktu </w:t>
      </w:r>
      <w:r w:rsidR="00BB08B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4 ppkt „c” – przyjęcie ww. uchwały.</w:t>
      </w:r>
      <w:r w:rsidR="00BB08B8" w:rsidRPr="00BB08B8">
        <w:t xml:space="preserve"> </w:t>
      </w:r>
      <w:r w:rsidR="00BB08B8" w:rsidRPr="00BB08B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Głosowało 14 radnych 14 radnych było za, 0 przeciw,</w:t>
      </w:r>
      <w:r w:rsidR="0024767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BB08B8" w:rsidRPr="00BB08B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0</w:t>
      </w:r>
      <w:r w:rsidR="0024767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  <w:r w:rsidR="00BB08B8" w:rsidRPr="00BB08B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wstrzymujących się od głosu, 1 nieobecny (Imienny wyka</w:t>
      </w:r>
      <w:r w:rsidR="00BB08B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 głosowania dotyczący przyjęcia </w:t>
      </w:r>
      <w:r w:rsidR="00BB08B8" w:rsidRPr="00BB08B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porządku obrad stanowi załącznik do niniejszego protokołu).</w:t>
      </w:r>
    </w:p>
    <w:p w14:paraId="70327441" w14:textId="3D005AAA" w:rsidR="00254688" w:rsidRDefault="00BB08B8" w:rsidP="008332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Porządek obrad po zmianie </w:t>
      </w:r>
      <w:r w:rsidR="008D1F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został przyjęty i </w:t>
      </w:r>
      <w:r w:rsidR="0025468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przedstawiał się następująco:</w:t>
      </w:r>
    </w:p>
    <w:p w14:paraId="03CFB6EB" w14:textId="77777777" w:rsidR="00BB08B8" w:rsidRPr="00507C46" w:rsidRDefault="00BB08B8" w:rsidP="008D1F9A">
      <w:pPr>
        <w:pStyle w:val="Akapitzlist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7C46">
        <w:rPr>
          <w:rFonts w:ascii="Times New Roman" w:eastAsia="Times New Roman" w:hAnsi="Times New Roman"/>
          <w:sz w:val="24"/>
          <w:szCs w:val="24"/>
          <w:lang w:eastAsia="pl-PL"/>
        </w:rPr>
        <w:t>Otwarcie obrad i stwierdzenie ich prawomocności.</w:t>
      </w:r>
    </w:p>
    <w:p w14:paraId="208601E6" w14:textId="77777777" w:rsidR="008D1F9A" w:rsidRDefault="00BB08B8" w:rsidP="008D1F9A">
      <w:pPr>
        <w:pStyle w:val="Akapitzlist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7C46">
        <w:rPr>
          <w:rFonts w:ascii="Times New Roman" w:eastAsia="Times New Roman" w:hAnsi="Times New Roman"/>
          <w:sz w:val="24"/>
          <w:szCs w:val="24"/>
          <w:lang w:eastAsia="pl-PL"/>
        </w:rPr>
        <w:t>Odczytanie wniosku Wójta Gminy Gręboszów o zwołanie Nadzwyczajnej Sesji Rady</w:t>
      </w:r>
    </w:p>
    <w:p w14:paraId="52A90C84" w14:textId="562D3CE5" w:rsidR="00BB08B8" w:rsidRPr="00507C46" w:rsidRDefault="00BB08B8" w:rsidP="008D1F9A">
      <w:pPr>
        <w:pStyle w:val="Akapitzlist"/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7C46">
        <w:rPr>
          <w:rFonts w:ascii="Times New Roman" w:eastAsia="Times New Roman" w:hAnsi="Times New Roman"/>
          <w:sz w:val="24"/>
          <w:szCs w:val="24"/>
          <w:lang w:eastAsia="pl-PL"/>
        </w:rPr>
        <w:t xml:space="preserve"> Gminy Gręboszów.</w:t>
      </w:r>
    </w:p>
    <w:p w14:paraId="3A52182B" w14:textId="51A30080" w:rsidR="00BB08B8" w:rsidRPr="00507C46" w:rsidRDefault="00BB08B8" w:rsidP="008D1F9A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7C46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Przyjęcie porządku obrad.</w:t>
      </w:r>
    </w:p>
    <w:p w14:paraId="7A75F8E4" w14:textId="77777777" w:rsidR="00BB08B8" w:rsidRPr="00507C46" w:rsidRDefault="00BB08B8" w:rsidP="008D1F9A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7C46">
        <w:rPr>
          <w:rFonts w:ascii="Times New Roman" w:eastAsia="Times New Roman" w:hAnsi="Times New Roman"/>
          <w:sz w:val="24"/>
          <w:szCs w:val="24"/>
          <w:lang w:eastAsia="pl-PL"/>
        </w:rPr>
        <w:t>Podjęcie uchwał w sprawach:</w:t>
      </w:r>
    </w:p>
    <w:p w14:paraId="178166E6" w14:textId="77777777" w:rsidR="00BB08B8" w:rsidRDefault="00BB08B8" w:rsidP="008D1F9A">
      <w:pPr>
        <w:pStyle w:val="Akapitzlist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7C46">
        <w:rPr>
          <w:rFonts w:ascii="Times New Roman" w:eastAsia="Times New Roman" w:hAnsi="Times New Roman"/>
          <w:sz w:val="24"/>
          <w:szCs w:val="24"/>
          <w:lang w:eastAsia="pl-PL"/>
        </w:rPr>
        <w:t xml:space="preserve">ustalenia wysokości opłat za pobyt dziecka w żłobku utworzonym przez Gminę </w:t>
      </w:r>
    </w:p>
    <w:p w14:paraId="1ADA49C7" w14:textId="14AD203C" w:rsidR="00BB08B8" w:rsidRPr="00507C46" w:rsidRDefault="00BB08B8" w:rsidP="008D1F9A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507C46">
        <w:rPr>
          <w:rFonts w:ascii="Times New Roman" w:eastAsia="Times New Roman" w:hAnsi="Times New Roman"/>
          <w:sz w:val="24"/>
          <w:szCs w:val="24"/>
          <w:lang w:eastAsia="pl-PL"/>
        </w:rPr>
        <w:t>Gręboszów,</w:t>
      </w:r>
    </w:p>
    <w:p w14:paraId="59387AC3" w14:textId="74982F4E" w:rsidR="00BB08B8" w:rsidRPr="00247676" w:rsidRDefault="00BB08B8" w:rsidP="00247676">
      <w:pPr>
        <w:pStyle w:val="Akapitzlist"/>
        <w:numPr>
          <w:ilvl w:val="0"/>
          <w:numId w:val="5"/>
        </w:numPr>
        <w:spacing w:after="0" w:line="36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7C46">
        <w:rPr>
          <w:rFonts w:ascii="Times New Roman" w:eastAsia="Times New Roman" w:hAnsi="Times New Roman"/>
          <w:sz w:val="24"/>
          <w:szCs w:val="24"/>
          <w:lang w:eastAsia="pl-PL"/>
        </w:rPr>
        <w:t>wyrażenia zgody na odpłatne nabycie nieruchomości położonej w obrębie 0007-</w:t>
      </w:r>
      <w:r w:rsidR="0024767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47676">
        <w:rPr>
          <w:rFonts w:ascii="Times New Roman" w:eastAsia="Times New Roman" w:hAnsi="Times New Roman"/>
          <w:sz w:val="24"/>
          <w:szCs w:val="24"/>
          <w:lang w:eastAsia="pl-PL"/>
        </w:rPr>
        <w:t>Kozłów, oznaczonej w ewidencji gruntów jako działka nr 149/4,</w:t>
      </w:r>
    </w:p>
    <w:p w14:paraId="21FEFA8E" w14:textId="2E62F3CC" w:rsidR="00BB08B8" w:rsidRPr="00507C46" w:rsidRDefault="00BB08B8" w:rsidP="008D1F9A">
      <w:pPr>
        <w:pStyle w:val="Akapitzlist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zmiany uchwały budżetowej Gminy Gręboszów na 2025 rok.</w:t>
      </w:r>
    </w:p>
    <w:p w14:paraId="0A20C84C" w14:textId="414DF118" w:rsidR="00BB08B8" w:rsidRPr="00BB08B8" w:rsidRDefault="00BB08B8" w:rsidP="008D1F9A">
      <w:pPr>
        <w:pStyle w:val="Akapitzlist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7C46">
        <w:rPr>
          <w:rFonts w:ascii="Times New Roman" w:eastAsia="Times New Roman" w:hAnsi="Times New Roman"/>
          <w:sz w:val="24"/>
          <w:szCs w:val="24"/>
          <w:lang w:eastAsia="pl-PL"/>
        </w:rPr>
        <w:t>Zakończenie obrad.</w:t>
      </w:r>
      <w:r w:rsidRPr="00507C46">
        <w:rPr>
          <w:rFonts w:ascii="Times New Roman" w:eastAsia="Times New Roman" w:hAnsi="Times New Roman"/>
          <w:bCs/>
          <w:iCs/>
          <w:position w:val="20"/>
          <w:sz w:val="24"/>
          <w:szCs w:val="24"/>
          <w:lang w:eastAsia="pl-PL"/>
        </w:rPr>
        <w:t xml:space="preserve"> </w:t>
      </w:r>
    </w:p>
    <w:p w14:paraId="592625B2" w14:textId="439D2E93" w:rsidR="00BB08B8" w:rsidRPr="00BB08B8" w:rsidRDefault="00DF5373" w:rsidP="00BB08B8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BB08B8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00:04:29</w:t>
      </w:r>
    </w:p>
    <w:p w14:paraId="3697C9BF" w14:textId="063B93C8" w:rsidR="00FC75F3" w:rsidRDefault="00254688" w:rsidP="00254688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Ad.</w:t>
      </w:r>
      <w:r w:rsidR="00FC75F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4.</w:t>
      </w:r>
    </w:p>
    <w:p w14:paraId="5BEC3695" w14:textId="037115CA" w:rsidR="00FC75F3" w:rsidRDefault="00254688" w:rsidP="00254688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outlineLvl w:val="3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Przewodniczący Rady poddał pod obrady projekt uchwały w sprawie </w:t>
      </w:r>
      <w:r w:rsidR="00FC75F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ustalenia wysokości opłat za pobyt dziecka w utworzonym przez Gmin</w:t>
      </w:r>
      <w:r w:rsidR="00BB08B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ę Gręboszów Publicznym Żłobku w </w:t>
      </w:r>
      <w:r w:rsidR="00FC75F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Gręboszowie</w:t>
      </w:r>
      <w:r w:rsidR="0058494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a Małgorzata Gądek – p.</w:t>
      </w:r>
      <w:r w:rsidR="00BB08B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58494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o.</w:t>
      </w:r>
      <w:r w:rsidR="00BB08B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8D1F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</w:t>
      </w:r>
      <w:r w:rsidR="00BB08B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yrektora </w:t>
      </w:r>
      <w:r w:rsidR="0058494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Publicznego Żłobka w Gręboszowie przedstawiła uzasadnienie do projektu uchwały</w:t>
      </w:r>
      <w:r w:rsidR="0024767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</w:p>
    <w:p w14:paraId="15673276" w14:textId="245D9AFC" w:rsidR="00254688" w:rsidRDefault="00254688" w:rsidP="0058494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Przewodniczący Rady Gminy otworzył dyskusję nad projektem uchwały.</w:t>
      </w:r>
    </w:p>
    <w:p w14:paraId="43D67B2F" w14:textId="30FCCD05" w:rsidR="00254688" w:rsidRDefault="0058494B" w:rsidP="002546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Nikt z radnych nie wyraził chęci zabrania głosu w dyskusji.</w:t>
      </w:r>
    </w:p>
    <w:p w14:paraId="2287896D" w14:textId="0B2DFAF9" w:rsidR="006F6396" w:rsidRPr="006F6396" w:rsidRDefault="00254688" w:rsidP="006F63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Następnie prowadzący obrady poddał pod głosowanie projekt uchwały. Głosowało </w:t>
      </w:r>
      <w:r w:rsidR="0058494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14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radnych </w:t>
      </w:r>
      <w:r w:rsidR="0058494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14 radnych było za, 0 przeciw,</w:t>
      </w:r>
      <w:r w:rsidR="0024767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58494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0 wstrzym</w:t>
      </w:r>
      <w:r w:rsidR="00BB08B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ujących się od głosu, 1 nieobecny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(Imienny wykaz głosowania dotyczący przyjęcia uchwały stanowi załącznik do niniejszego protokołu). </w:t>
      </w:r>
      <w:r w:rsidRPr="006F639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  <w:t xml:space="preserve">Uchwała Nr </w:t>
      </w:r>
      <w:r w:rsidR="0058494B" w:rsidRPr="006F639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  <w:t>XIV/101</w:t>
      </w:r>
      <w:r w:rsidRPr="006F639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  <w:t>/202</w:t>
      </w:r>
      <w:r w:rsidR="0058494B" w:rsidRPr="006F639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  <w:t>5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w sprawie</w:t>
      </w:r>
      <w:r w:rsidR="0058494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BB08B8" w:rsidRPr="00BB08B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ustalenia wys</w:t>
      </w:r>
      <w:r w:rsidR="006F639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okości opłat za pobyt dziecka w </w:t>
      </w:r>
      <w:r w:rsidR="00BB08B8" w:rsidRPr="00BB08B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utworzonym przez Gminę Gręboszów Publicznym Żłobku w Gręboszowie </w:t>
      </w:r>
      <w:r w:rsidR="008D1F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została podjęta.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(Uchwała stanowi załącznik Nr </w:t>
      </w:r>
      <w:r w:rsidR="008D1F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3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do niniejszego protokołu)</w:t>
      </w:r>
      <w:r w:rsidR="006F639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</w:p>
    <w:p w14:paraId="44B6EC74" w14:textId="44AFDFE8" w:rsidR="0020404C" w:rsidRPr="006F6396" w:rsidRDefault="006F6396" w:rsidP="006F63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</w:pPr>
      <w:r w:rsidRPr="006F639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  <w:t>00:11:19</w:t>
      </w:r>
    </w:p>
    <w:p w14:paraId="3407AE2A" w14:textId="7E01CFEF" w:rsidR="00254688" w:rsidRDefault="00BB08B8" w:rsidP="006F6396">
      <w:pPr>
        <w:shd w:val="clear" w:color="auto" w:fill="FFFFFF"/>
        <w:spacing w:after="0" w:line="360" w:lineRule="auto"/>
        <w:ind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pl-PL"/>
        </w:rPr>
        <w:t>b</w:t>
      </w:r>
      <w:r w:rsidR="00254688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pl-PL"/>
        </w:rPr>
        <w:t>)</w:t>
      </w:r>
      <w:r w:rsidR="00254688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pl-PL"/>
        </w:rPr>
        <w:tab/>
      </w:r>
      <w:r w:rsidR="0025468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Przewodniczący Rady poddał pod obrady projekt uchwały w sprawie </w:t>
      </w:r>
      <w:r w:rsidR="0020404C" w:rsidRPr="0020404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wyrażenia zgody na odpłatne nabycie nierucho</w:t>
      </w:r>
      <w:r w:rsidR="0020404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mości położonej w obrębie 0007- </w:t>
      </w:r>
      <w:r w:rsidR="0020404C" w:rsidRPr="0020404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Kozłów, oznaczonej w ewidencj</w:t>
      </w:r>
      <w:r w:rsidR="006F639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i gruntów jako działka nr 149/4 </w:t>
      </w:r>
      <w:r w:rsidR="0025468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</w:t>
      </w:r>
      <w:r w:rsidR="006F6396">
        <w:rPr>
          <w:rFonts w:ascii="Times New Roman" w:hAnsi="Times New Roman"/>
          <w:sz w:val="24"/>
          <w:szCs w:val="24"/>
        </w:rPr>
        <w:t xml:space="preserve"> Grzegorz Skowron – kierownik R</w:t>
      </w:r>
      <w:r w:rsidR="00254688">
        <w:rPr>
          <w:rFonts w:ascii="Times New Roman" w:hAnsi="Times New Roman"/>
          <w:sz w:val="24"/>
          <w:szCs w:val="24"/>
        </w:rPr>
        <w:t xml:space="preserve">eferatu </w:t>
      </w:r>
      <w:r w:rsidR="006F6396">
        <w:rPr>
          <w:rFonts w:ascii="Times New Roman" w:hAnsi="Times New Roman"/>
          <w:sz w:val="24"/>
          <w:szCs w:val="24"/>
        </w:rPr>
        <w:t>Budownictwa, Infrastruktury Technicznej i Gospodarki Komunalnej przedstawił uzasadnienie do projektu uchwały.</w:t>
      </w:r>
    </w:p>
    <w:p w14:paraId="25B15601" w14:textId="26930DD8" w:rsidR="00254688" w:rsidRDefault="00254688" w:rsidP="006F63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bookmarkStart w:id="1" w:name="_Hlk158673395"/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Przewodniczący Rady Gminy otworzył dyskusję</w:t>
      </w:r>
      <w:bookmarkEnd w:id="1"/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nad projektem uchwały.</w:t>
      </w:r>
    </w:p>
    <w:p w14:paraId="1F3D288D" w14:textId="77777777" w:rsidR="00254688" w:rsidRDefault="00254688" w:rsidP="006F63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Nikt z radnych nie wyraził chęci zabrania głosu w dyskusji nad projektem uchwały.</w:t>
      </w:r>
    </w:p>
    <w:p w14:paraId="016BCDD3" w14:textId="2490A63C" w:rsidR="006F6396" w:rsidRDefault="00254688" w:rsidP="006F6396">
      <w:pPr>
        <w:shd w:val="clear" w:color="auto" w:fill="FFFFFF"/>
        <w:spacing w:after="0" w:line="360" w:lineRule="auto"/>
        <w:jc w:val="both"/>
      </w:pPr>
      <w:bookmarkStart w:id="2" w:name="_Hlk207911834"/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Następnie prowadzący obrady poddał pod głosowanie projekt uchwały. </w:t>
      </w:r>
      <w:r w:rsidR="006F6396" w:rsidRPr="006F639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Głosowało 14 radnych 14 radnych było za, 0 przeciw,</w:t>
      </w:r>
      <w:r w:rsidR="0024767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6F6396" w:rsidRPr="006F639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0 wstrzymujących się od głosu, 1 nieobecny (Imienny wykaz głosowania dotyczący przyjęcia uchwały stanowi załącznik do niniejszeg</w:t>
      </w:r>
      <w:r w:rsidR="006F639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 protokołu). </w:t>
      </w:r>
      <w:r w:rsidR="006F6396" w:rsidRPr="006F639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  <w:t>Uchwała Nr XIV/102/2025</w:t>
      </w:r>
      <w:r w:rsidR="006F6396" w:rsidRPr="006F639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w sprawie</w:t>
      </w:r>
      <w:r w:rsidR="006F6396" w:rsidRPr="006F6396">
        <w:t xml:space="preserve"> </w:t>
      </w:r>
      <w:r w:rsidR="006F6396" w:rsidRPr="006F639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wyrażenia zgody na odpłatne nabycie nieruchomości </w:t>
      </w:r>
      <w:r w:rsidR="006F6396" w:rsidRPr="006F639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lastRenderedPageBreak/>
        <w:t>położonej w obrębie 0007- Kozłów, oznaczonej w ewidencji gruntów jako działka nr 149/4</w:t>
      </w:r>
      <w:r w:rsidR="006F639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została podjęta.</w:t>
      </w:r>
      <w:r w:rsidR="006F6396" w:rsidRPr="006F639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6F639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(Uchwała stanowi załącznik Nr </w:t>
      </w:r>
      <w:r w:rsidR="008D1F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4</w:t>
      </w:r>
      <w:r w:rsidR="006F6396" w:rsidRPr="006F639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do niniejszego protokołu).</w:t>
      </w:r>
    </w:p>
    <w:bookmarkEnd w:id="2"/>
    <w:p w14:paraId="1E89E013" w14:textId="187D0FEC" w:rsidR="006F6396" w:rsidRPr="00266D88" w:rsidRDefault="00266D88" w:rsidP="006F6396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66D88">
        <w:rPr>
          <w:rFonts w:ascii="Times New Roman" w:hAnsi="Times New Roman"/>
          <w:b/>
          <w:sz w:val="24"/>
          <w:szCs w:val="24"/>
          <w:u w:val="single"/>
        </w:rPr>
        <w:t>00:13:53</w:t>
      </w:r>
    </w:p>
    <w:p w14:paraId="42D917C0" w14:textId="77777777" w:rsidR="00CA51C3" w:rsidRDefault="006F6396" w:rsidP="00CA51C3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6F639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  <w:t>c).</w:t>
      </w:r>
      <w:r w:rsidRPr="006F639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Przewodniczący Rady poddał pod o</w:t>
      </w:r>
      <w:r w:rsidR="00CA51C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brady projekt uchwały w </w:t>
      </w:r>
      <w:bookmarkStart w:id="3" w:name="_Hlk207911894"/>
      <w:r w:rsidR="00CA51C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sprawie zmiany </w:t>
      </w:r>
      <w:r w:rsidR="00CA51C3" w:rsidRPr="00CA51C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uchwały </w:t>
      </w:r>
    </w:p>
    <w:p w14:paraId="12E67B3E" w14:textId="045092C1" w:rsidR="006F6396" w:rsidRPr="006F6396" w:rsidRDefault="00CA51C3" w:rsidP="00CA51C3">
      <w:pPr>
        <w:shd w:val="clear" w:color="auto" w:fill="FFFFFF"/>
        <w:spacing w:after="0" w:line="360" w:lineRule="auto"/>
        <w:ind w:firstLine="1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CA51C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budżetowej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Gminy Gręboszów na 2025 rok </w:t>
      </w:r>
      <w:bookmarkEnd w:id="3"/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a Bożena Deshko – Skarbnik Gminy </w:t>
      </w:r>
      <w:r w:rsidR="006F6396" w:rsidRPr="006F639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przedstawił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a </w:t>
      </w:r>
      <w:r w:rsidR="006F6396" w:rsidRPr="006F639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uzasadnienie do projektu uchwały.</w:t>
      </w:r>
    </w:p>
    <w:p w14:paraId="346506BC" w14:textId="77777777" w:rsidR="00CA51C3" w:rsidRDefault="006F6396" w:rsidP="006F63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6F639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Przewodniczący Rady Gminy otworzył dyskusję nad projektem uchwały.</w:t>
      </w:r>
    </w:p>
    <w:p w14:paraId="1BB0CDB3" w14:textId="77777777" w:rsidR="00CA51C3" w:rsidRDefault="00CA51C3" w:rsidP="006F63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 dyskusji udział wzięli:</w:t>
      </w:r>
    </w:p>
    <w:p w14:paraId="151EE52B" w14:textId="221A9762" w:rsidR="009B4697" w:rsidRDefault="009B4697" w:rsidP="009B469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Michał Gaweł zadał pytanie odnośnie zaciągnięcia kredytu </w:t>
      </w:r>
      <w:r w:rsidRPr="009B469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do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3 000 000 zł. Pytał na co by to miało </w:t>
      </w:r>
      <w:r w:rsidRPr="009B469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iść? </w:t>
      </w:r>
    </w:p>
    <w:p w14:paraId="1F8E5ABA" w14:textId="712E56F3" w:rsidR="009B4697" w:rsidRPr="009B4697" w:rsidRDefault="009B4697" w:rsidP="009B469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Bożena Deshko – Skarbnik Gminy wyjaśniła, że jeśli chodzi o limit </w:t>
      </w:r>
      <w:r w:rsidRPr="009B469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 rachunku bież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ącym jest to kredyt, który mamy w trakcie roku i wtedy </w:t>
      </w:r>
      <w:r w:rsidRPr="009B469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kiedy czekamy na spływ środków,</w:t>
      </w:r>
    </w:p>
    <w:p w14:paraId="08F37410" w14:textId="2DA3520D" w:rsidR="009B4697" w:rsidRPr="009B4697" w:rsidRDefault="009B4697" w:rsidP="009B469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B469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korzystamy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 kredytu w rachunku bieżącym, </w:t>
      </w:r>
      <w:r w:rsidRPr="009B469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 później do końca roku musimy go spłacić.</w:t>
      </w:r>
    </w:p>
    <w:p w14:paraId="2F12C0B5" w14:textId="19CAAC01" w:rsidR="006F6396" w:rsidRPr="006F6396" w:rsidRDefault="009B4697" w:rsidP="009B469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Co roku mamy taki kredyt. P</w:t>
      </w:r>
      <w:r w:rsidRPr="009B469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rzy takich du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żych inwestycjach, to jest tak, </w:t>
      </w:r>
      <w:r w:rsidRPr="009B469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że nagle musim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y wydać bardzo dużo pieniędzy, </w:t>
      </w:r>
      <w:r w:rsidRPr="009B469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które późni</w:t>
      </w:r>
      <w:r w:rsidR="00A4693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ej nam systematycznie spływają, </w:t>
      </w:r>
      <w:r w:rsidRPr="009B469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więc bud</w:t>
      </w:r>
      <w:r w:rsidR="00A4693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żet jest planowany na cały rok. W</w:t>
      </w:r>
      <w:r w:rsidRPr="009B469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tej chwili mamy 2 500</w:t>
      </w:r>
      <w:r w:rsidR="00A4693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  <w:r w:rsidRPr="009B469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000</w:t>
      </w:r>
      <w:r w:rsidR="00A4693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zł</w:t>
      </w:r>
      <w:r w:rsidRPr="009B469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debetu w rachunku</w:t>
      </w:r>
      <w:r w:rsidR="00A4693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bieżącym, który zwiększamy do 3 000 000 zł, co i tak nie zmienia faktu, </w:t>
      </w:r>
      <w:r w:rsidRPr="009B469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że do końca roku ten kredyt</w:t>
      </w:r>
      <w:r w:rsidR="008D1F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9B469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musi być zamknięty. </w:t>
      </w:r>
    </w:p>
    <w:p w14:paraId="6DC34EDA" w14:textId="34FB2C77" w:rsidR="00A46939" w:rsidRPr="00A46939" w:rsidRDefault="0058494B" w:rsidP="00A469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T</w:t>
      </w:r>
      <w:r w:rsidR="00A4693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adeusz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Adamczyk </w:t>
      </w:r>
      <w:r w:rsidR="00A4693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zadał pytanie dotyczące szkolenia z kwalifikowanej pierwszej pomocy. Zwrócił uwagę, że jest tam dotacja 10 500 zł, co</w:t>
      </w:r>
      <w:r w:rsidR="008D1F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A4693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chyba w całości </w:t>
      </w:r>
      <w:r w:rsidR="00A46939" w:rsidRPr="00A4693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nie pokryje kosztów tego szkolenia?</w:t>
      </w:r>
    </w:p>
    <w:p w14:paraId="6AC25670" w14:textId="0F35626E" w:rsidR="0008177E" w:rsidRDefault="00A46939" w:rsidP="00C2289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Krzysztof Gil Wójt Gminy wyjaśnił, że faktycznie nie pokrywa. Jest to część, około 50 albo 60% a</w:t>
      </w:r>
      <w:r w:rsidRPr="00A4693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pozostałe śr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odki będą zapewnione z budżetu </w:t>
      </w:r>
      <w:r w:rsidRPr="00A4693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Gmi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ny Gręboszów na to szkoleni</w:t>
      </w:r>
      <w:r w:rsidR="008D1F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. W sumie szkolonych będzie z 20 </w:t>
      </w:r>
      <w:r w:rsidRPr="00A4693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kilku strażaków z całej Gminy.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Będą oni z  tych jednostek, które tam </w:t>
      </w:r>
      <w:r w:rsidR="008D1F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Pan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Józef obdzwaniał i były to zgłoszenia osobowe. </w:t>
      </w:r>
      <w:r w:rsidRPr="00A4693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Termin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realizacji mamy </w:t>
      </w:r>
      <w:r w:rsidRPr="00A4693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do ko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ńca, roku. W związku z tym w takim terminie dogodnym, </w:t>
      </w:r>
      <w:r w:rsidRPr="00A4693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jeżeli chodzi też i o prac</w:t>
      </w:r>
      <w:r w:rsidR="008D1F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e</w:t>
      </w:r>
      <w:r w:rsidRPr="00A4693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polow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e </w:t>
      </w:r>
      <w:r w:rsidRPr="00A4693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to zrobimy</w:t>
      </w:r>
      <w:r w:rsidR="008D1F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 T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aką jesienią, może nawet i późną uda się je odbyć. Tak </w:t>
      </w:r>
      <w:r w:rsidR="008D1F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aby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te kursy nie zajmowały,</w:t>
      </w:r>
      <w:r w:rsidRPr="00A4693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nie ab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sorbowały tutaj czasu, </w:t>
      </w:r>
      <w:r w:rsidR="00266D8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czy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A4693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acy tych strażaków, którzy będą </w:t>
      </w:r>
      <w:r w:rsidRPr="00A4693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na te kursy uczęszczać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</w:p>
    <w:p w14:paraId="40B6F0FD" w14:textId="43B32B50" w:rsidR="00C22898" w:rsidRPr="00C22898" w:rsidRDefault="0008177E" w:rsidP="000817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08177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Następnie prowadzący obrady poddał pod głosowanie projekt uchwały. Głosowało 14 radnych 14 radnych było za, 0 przeciw,</w:t>
      </w:r>
      <w:r w:rsidR="0024767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08177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0 wstrzymujących się od głosu, 1 nieobecny (Imienny wykaz głosowania dotyczący przyjęcia uchwały stanowi załącznik do niniejszego protokołu). Uchwała Nr XIV/10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3</w:t>
      </w:r>
      <w:r w:rsidRPr="0008177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/2025 w sprawie  zmiany uchwały budżetowej Gminy Gręboszów na 2025 rok została podjęta. (Uchwała stanowi załącznik Nr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5</w:t>
      </w:r>
      <w:r w:rsidRPr="0008177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do niniejszego protokołu).</w:t>
      </w:r>
    </w:p>
    <w:p w14:paraId="723246E4" w14:textId="4547FCD1" w:rsidR="00C22898" w:rsidRPr="00C22898" w:rsidRDefault="00C22898" w:rsidP="00C2289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</w:pPr>
      <w:r w:rsidRPr="00C22898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  <w:lastRenderedPageBreak/>
        <w:t>00:19:19</w:t>
      </w:r>
    </w:p>
    <w:p w14:paraId="03253D4E" w14:textId="77777777" w:rsidR="00254688" w:rsidRDefault="00254688" w:rsidP="00254688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  <w:t>Ad.5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pl-PL"/>
        </w:rPr>
        <w:t>.</w:t>
      </w:r>
    </w:p>
    <w:p w14:paraId="46AD8804" w14:textId="4B9182DD" w:rsidR="00254688" w:rsidRDefault="00254688" w:rsidP="002546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Porządek obrad został wyczerpany w związku z tym Przewodniczący Rady Gminy Gręboszów zamknął </w:t>
      </w:r>
      <w:r w:rsidR="0058494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XIV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Nadzwyczajną Sesję Rady Gminy</w:t>
      </w:r>
      <w:r w:rsidR="0058494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IX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kadencji, dziękując wszystkim za przybycie i udział w obradach.</w:t>
      </w:r>
    </w:p>
    <w:p w14:paraId="30183431" w14:textId="5CB8F6AC" w:rsidR="00247676" w:rsidRPr="00247676" w:rsidRDefault="00254688" w:rsidP="002546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Sesja zakończyła się o godz. </w:t>
      </w:r>
      <w:r w:rsidR="0058494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8</w:t>
      </w:r>
      <w:r w:rsidRPr="00247676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pl-PL"/>
        </w:rPr>
        <w:t>2</w:t>
      </w:r>
      <w:r w:rsidR="0058494B" w:rsidRPr="00247676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pl-PL"/>
        </w:rPr>
        <w:t>4</w:t>
      </w:r>
      <w:r w:rsidR="0024767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</w:p>
    <w:p w14:paraId="02A34A31" w14:textId="77777777" w:rsidR="00254688" w:rsidRDefault="00254688" w:rsidP="002546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Na tym protokół zakończono i podpisano.</w:t>
      </w:r>
    </w:p>
    <w:p w14:paraId="4D61E6FB" w14:textId="77777777" w:rsidR="00254688" w:rsidRDefault="00254688" w:rsidP="00254688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3FE71955" w14:textId="77777777" w:rsidR="00254688" w:rsidRDefault="00254688" w:rsidP="00254688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Protokołowała: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  <w:t>Obradom przewodniczył: </w:t>
      </w:r>
    </w:p>
    <w:p w14:paraId="1FC39CCF" w14:textId="79692048" w:rsidR="00254688" w:rsidRDefault="00254688" w:rsidP="00254688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Bożena Landowska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="0058494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Wiesław Wytrwał</w:t>
      </w:r>
    </w:p>
    <w:p w14:paraId="3D4ABE75" w14:textId="77777777" w:rsidR="00B62198" w:rsidRDefault="00B62198"/>
    <w:sectPr w:rsidR="00B6219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808A7" w14:textId="77777777" w:rsidR="00EF7434" w:rsidRDefault="00EF7434" w:rsidP="00266D88">
      <w:pPr>
        <w:spacing w:after="0" w:line="240" w:lineRule="auto"/>
      </w:pPr>
      <w:r>
        <w:separator/>
      </w:r>
    </w:p>
  </w:endnote>
  <w:endnote w:type="continuationSeparator" w:id="0">
    <w:p w14:paraId="7E409159" w14:textId="77777777" w:rsidR="00EF7434" w:rsidRDefault="00EF7434" w:rsidP="00266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6414413"/>
      <w:docPartObj>
        <w:docPartGallery w:val="Page Numbers (Bottom of Page)"/>
        <w:docPartUnique/>
      </w:docPartObj>
    </w:sdtPr>
    <w:sdtContent>
      <w:p w14:paraId="7238252F" w14:textId="27000633" w:rsidR="00266D88" w:rsidRDefault="00266D8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2898">
          <w:rPr>
            <w:noProof/>
          </w:rPr>
          <w:t>1</w:t>
        </w:r>
        <w:r>
          <w:fldChar w:fldCharType="end"/>
        </w:r>
      </w:p>
    </w:sdtContent>
  </w:sdt>
  <w:p w14:paraId="5E6884D0" w14:textId="77777777" w:rsidR="00266D88" w:rsidRDefault="00266D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60E56" w14:textId="77777777" w:rsidR="00EF7434" w:rsidRDefault="00EF7434" w:rsidP="00266D88">
      <w:pPr>
        <w:spacing w:after="0" w:line="240" w:lineRule="auto"/>
      </w:pPr>
      <w:r>
        <w:separator/>
      </w:r>
    </w:p>
  </w:footnote>
  <w:footnote w:type="continuationSeparator" w:id="0">
    <w:p w14:paraId="28F8EF1D" w14:textId="77777777" w:rsidR="00EF7434" w:rsidRDefault="00EF7434" w:rsidP="00266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56C30"/>
    <w:multiLevelType w:val="hybridMultilevel"/>
    <w:tmpl w:val="B7C48F7C"/>
    <w:lvl w:ilvl="0" w:tplc="EAB4B856">
      <w:start w:val="1"/>
      <w:numFmt w:val="lowerLetter"/>
      <w:lvlText w:val="%1)"/>
      <w:lvlJc w:val="left"/>
      <w:pPr>
        <w:ind w:left="720" w:hanging="360"/>
      </w:pPr>
      <w:rPr>
        <w:b/>
        <w:color w:val="000000"/>
        <w:u w:val="singl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A77F1"/>
    <w:multiLevelType w:val="multilevel"/>
    <w:tmpl w:val="36D86B4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D4841"/>
    <w:multiLevelType w:val="hybridMultilevel"/>
    <w:tmpl w:val="853CF37E"/>
    <w:lvl w:ilvl="0" w:tplc="083EA52E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1BE4614"/>
    <w:multiLevelType w:val="multilevel"/>
    <w:tmpl w:val="87765F18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35B34"/>
    <w:multiLevelType w:val="hybridMultilevel"/>
    <w:tmpl w:val="B26A0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E6975"/>
    <w:multiLevelType w:val="hybridMultilevel"/>
    <w:tmpl w:val="F61AC894"/>
    <w:lvl w:ilvl="0" w:tplc="DE0032C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2352814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13438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10510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6880847">
    <w:abstractNumId w:val="3"/>
  </w:num>
  <w:num w:numId="5" w16cid:durableId="813526571">
    <w:abstractNumId w:val="5"/>
  </w:num>
  <w:num w:numId="6" w16cid:durableId="12643407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688"/>
    <w:rsid w:val="0008177E"/>
    <w:rsid w:val="0011696A"/>
    <w:rsid w:val="001979A4"/>
    <w:rsid w:val="001F705F"/>
    <w:rsid w:val="002012C8"/>
    <w:rsid w:val="0020404C"/>
    <w:rsid w:val="00222E96"/>
    <w:rsid w:val="00247676"/>
    <w:rsid w:val="00254688"/>
    <w:rsid w:val="00266D88"/>
    <w:rsid w:val="0056206C"/>
    <w:rsid w:val="0058494B"/>
    <w:rsid w:val="006D2F30"/>
    <w:rsid w:val="006F6396"/>
    <w:rsid w:val="00781D8B"/>
    <w:rsid w:val="008332E5"/>
    <w:rsid w:val="008D1F9A"/>
    <w:rsid w:val="009B4697"/>
    <w:rsid w:val="00A46939"/>
    <w:rsid w:val="00B62198"/>
    <w:rsid w:val="00BB08B8"/>
    <w:rsid w:val="00C22898"/>
    <w:rsid w:val="00C40FAF"/>
    <w:rsid w:val="00CA51C3"/>
    <w:rsid w:val="00D046EC"/>
    <w:rsid w:val="00D84D0A"/>
    <w:rsid w:val="00DA0376"/>
    <w:rsid w:val="00DF5373"/>
    <w:rsid w:val="00EC7CDE"/>
    <w:rsid w:val="00EF7434"/>
    <w:rsid w:val="00FC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BE243"/>
  <w15:docId w15:val="{442CA81A-6596-4357-9C9A-F57032DD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688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4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4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46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4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46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46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46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46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46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46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46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46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46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46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46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46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46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46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46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4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46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4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4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4688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2546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46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46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46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468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66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6D88"/>
    <w:rPr>
      <w:rFonts w:ascii="Calibri" w:eastAsia="Calibri" w:hAnsi="Calibri" w:cs="Times New Roman"/>
      <w:kern w:val="0"/>
    </w:rPr>
  </w:style>
  <w:style w:type="paragraph" w:styleId="Stopka">
    <w:name w:val="footer"/>
    <w:basedOn w:val="Normalny"/>
    <w:link w:val="StopkaZnak"/>
    <w:uiPriority w:val="99"/>
    <w:unhideWhenUsed/>
    <w:rsid w:val="00266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6D88"/>
    <w:rPr>
      <w:rFonts w:ascii="Calibri" w:eastAsia="Calibri" w:hAnsi="Calibri" w:cs="Times New Roman"/>
      <w:kern w:val="0"/>
    </w:rPr>
  </w:style>
  <w:style w:type="character" w:styleId="Hipercze">
    <w:name w:val="Hyperlink"/>
    <w:basedOn w:val="Domylnaczcionkaakapitu"/>
    <w:uiPriority w:val="99"/>
    <w:unhideWhenUsed/>
    <w:rsid w:val="0024767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7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7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malopolska.pl/uggreboszow,a,2720079,relacja-z-xiv-nadzwyczajnej-sesji-rady-gminy-greboszow-dnia-3007202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1191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Janowiec</dc:creator>
  <cp:lastModifiedBy>Marcin Janowiec</cp:lastModifiedBy>
  <cp:revision>4</cp:revision>
  <cp:lastPrinted>2025-09-04T11:20:00Z</cp:lastPrinted>
  <dcterms:created xsi:type="dcterms:W3CDTF">2025-09-04T19:00:00Z</dcterms:created>
  <dcterms:modified xsi:type="dcterms:W3CDTF">2025-09-05T09:18:00Z</dcterms:modified>
</cp:coreProperties>
</file>