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F314" w14:textId="137E6BE0" w:rsidR="00F50BD8" w:rsidRPr="002C5184" w:rsidRDefault="00F50BD8" w:rsidP="002C5184">
      <w:pPr>
        <w:keepNext/>
        <w:spacing w:after="480"/>
        <w:jc w:val="both"/>
        <w:rPr>
          <w:rFonts w:ascii="Arial" w:hAnsi="Arial" w:cs="Arial"/>
          <w:sz w:val="28"/>
          <w:szCs w:val="28"/>
        </w:rPr>
      </w:pPr>
      <w:r w:rsidRPr="002C5184">
        <w:rPr>
          <w:rFonts w:ascii="Arial" w:hAnsi="Arial" w:cs="Arial"/>
          <w:sz w:val="28"/>
          <w:szCs w:val="28"/>
        </w:rPr>
        <w:t>Zmienia się porządek obrad punk</w:t>
      </w:r>
      <w:r w:rsidR="00315149" w:rsidRPr="002C5184">
        <w:rPr>
          <w:rFonts w:ascii="Arial" w:hAnsi="Arial" w:cs="Arial"/>
          <w:sz w:val="28"/>
          <w:szCs w:val="28"/>
        </w:rPr>
        <w:t>cie Nr</w:t>
      </w:r>
      <w:r w:rsidRPr="002C5184">
        <w:rPr>
          <w:rFonts w:ascii="Arial" w:hAnsi="Arial" w:cs="Arial"/>
          <w:sz w:val="28"/>
          <w:szCs w:val="28"/>
        </w:rPr>
        <w:t xml:space="preserve"> </w:t>
      </w:r>
      <w:r w:rsidR="002C5184">
        <w:rPr>
          <w:rFonts w:ascii="Arial" w:hAnsi="Arial" w:cs="Arial"/>
          <w:sz w:val="28"/>
          <w:szCs w:val="28"/>
        </w:rPr>
        <w:t>4</w:t>
      </w:r>
      <w:r w:rsidR="00315149" w:rsidRPr="002C5184">
        <w:rPr>
          <w:rFonts w:ascii="Arial" w:hAnsi="Arial" w:cs="Arial"/>
          <w:sz w:val="28"/>
          <w:szCs w:val="28"/>
        </w:rPr>
        <w:t xml:space="preserve"> dodaje się podpunkt </w:t>
      </w:r>
      <w:r w:rsidR="00922F8D" w:rsidRPr="002C5184">
        <w:rPr>
          <w:rFonts w:ascii="Arial" w:hAnsi="Arial" w:cs="Arial"/>
          <w:sz w:val="28"/>
          <w:szCs w:val="28"/>
        </w:rPr>
        <w:t>r</w:t>
      </w:r>
      <w:r w:rsidR="00FE7056" w:rsidRPr="002C5184">
        <w:rPr>
          <w:rFonts w:ascii="Arial" w:hAnsi="Arial" w:cs="Arial"/>
          <w:sz w:val="28"/>
          <w:szCs w:val="28"/>
        </w:rPr>
        <w:t>)</w:t>
      </w:r>
      <w:r w:rsidR="002C5184">
        <w:rPr>
          <w:rFonts w:ascii="Arial" w:eastAsia="Times New Roman" w:hAnsi="Arial" w:cs="Arial"/>
          <w:sz w:val="28"/>
          <w:szCs w:val="28"/>
        </w:rPr>
        <w:t> </w:t>
      </w:r>
      <w:r w:rsidR="002C5184" w:rsidRPr="002C5184">
        <w:rPr>
          <w:rFonts w:ascii="Arial" w:eastAsia="Times New Roman" w:hAnsi="Arial" w:cs="Arial"/>
          <w:sz w:val="28"/>
          <w:szCs w:val="28"/>
        </w:rPr>
        <w:t>zmi</w:t>
      </w:r>
      <w:r w:rsidR="00CC7726">
        <w:rPr>
          <w:rFonts w:ascii="Arial" w:eastAsia="Times New Roman" w:hAnsi="Arial" w:cs="Arial"/>
          <w:sz w:val="28"/>
          <w:szCs w:val="28"/>
        </w:rPr>
        <w:t>any</w:t>
      </w:r>
      <w:r w:rsidR="002C5184" w:rsidRPr="002C5184">
        <w:rPr>
          <w:rFonts w:ascii="Arial" w:eastAsia="Times New Roman" w:hAnsi="Arial" w:cs="Arial"/>
          <w:sz w:val="28"/>
          <w:szCs w:val="28"/>
        </w:rPr>
        <w:t xml:space="preserve"> uchwał</w:t>
      </w:r>
      <w:r w:rsidR="00CC7726">
        <w:rPr>
          <w:rFonts w:ascii="Arial" w:eastAsia="Times New Roman" w:hAnsi="Arial" w:cs="Arial"/>
          <w:sz w:val="28"/>
          <w:szCs w:val="28"/>
        </w:rPr>
        <w:t>y</w:t>
      </w:r>
      <w:r w:rsidR="002C5184" w:rsidRPr="002C5184">
        <w:rPr>
          <w:rFonts w:ascii="Arial" w:eastAsia="Times New Roman" w:hAnsi="Arial" w:cs="Arial"/>
          <w:sz w:val="28"/>
          <w:szCs w:val="28"/>
        </w:rPr>
        <w:t xml:space="preserve"> w sprawie ustalenia regulaminów korzystania z gminnych obiektów i urządzeń użyteczności publicznej na terenie Gminy Gręboszów</w:t>
      </w:r>
      <w:r w:rsidR="002C5184">
        <w:rPr>
          <w:rFonts w:ascii="Arial" w:hAnsi="Arial" w:cs="Arial"/>
          <w:sz w:val="28"/>
          <w:szCs w:val="28"/>
        </w:rPr>
        <w:t>.</w:t>
      </w:r>
    </w:p>
    <w:sectPr w:rsidR="00F50BD8" w:rsidRPr="002C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8"/>
    <w:rsid w:val="000836C8"/>
    <w:rsid w:val="0009777B"/>
    <w:rsid w:val="001272D3"/>
    <w:rsid w:val="002C5184"/>
    <w:rsid w:val="00315149"/>
    <w:rsid w:val="00327EBD"/>
    <w:rsid w:val="004C6D3B"/>
    <w:rsid w:val="005364FC"/>
    <w:rsid w:val="00543132"/>
    <w:rsid w:val="005A12BB"/>
    <w:rsid w:val="00675E64"/>
    <w:rsid w:val="00756BF4"/>
    <w:rsid w:val="008724BF"/>
    <w:rsid w:val="0089093F"/>
    <w:rsid w:val="008B6843"/>
    <w:rsid w:val="00922F8D"/>
    <w:rsid w:val="00A27EA6"/>
    <w:rsid w:val="00A57EDF"/>
    <w:rsid w:val="00A84FEB"/>
    <w:rsid w:val="00BD7629"/>
    <w:rsid w:val="00BF5A69"/>
    <w:rsid w:val="00CC7726"/>
    <w:rsid w:val="00D64447"/>
    <w:rsid w:val="00D72CB7"/>
    <w:rsid w:val="00EA71D0"/>
    <w:rsid w:val="00EB4A79"/>
    <w:rsid w:val="00F50BD8"/>
    <w:rsid w:val="00FB0C32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27C"/>
  <w15:chartTrackingRefBased/>
  <w15:docId w15:val="{D71CEEE0-989F-4601-849A-90DACB84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16</cp:revision>
  <dcterms:created xsi:type="dcterms:W3CDTF">2022-09-19T11:01:00Z</dcterms:created>
  <dcterms:modified xsi:type="dcterms:W3CDTF">2025-09-11T06:51:00Z</dcterms:modified>
</cp:coreProperties>
</file>