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XX/144/2025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uchwalenia budżetu Gminy Gręboszów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łączną kwotę dochodów budżetu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łączną kwotę wydatków budżetu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deficyt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który zostanie sfinansowany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przychodów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zaciągniętych pożyczek na finansowanie zadań realizowanych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udziałem środków pochodzących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budżetu Unii Europejskiej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łączną kwotę planowanych przychodów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łączną kwotę planowanych rozchodów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zestawienie planowanych kwot dotacji udzielanych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budżetu Gminy Gręboszów: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dotacje dla jednostek sektora finansów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987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756,25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dotacje dla jednostek spoza sektora finansów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232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293,06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gromadzeniem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kar za korzystanie ze środowiska,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związanych ze świadczeniem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zakresie odbierania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zagospodarowania odpadów komunalnych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terenu Gminy Gręboszów od właścicieli nieruchomości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tytułu części opłaty za zezwolenia na sprzedaż napojów alkoholowych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obrocie hurtowym oraz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gminnym programie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rozwiązywania problemów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przeciwdziałania narkomani,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Gminy Gręboszów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administracji rządowej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innych zadań zleconych odrębnymi ustawami,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Gminy Gręboszów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realizacją zadań na podstawie porozumień między jednostkami samorządu terytorialnego,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tytułu środków na realizację zadań inwestycyjnych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programu Polski Ład,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limit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tytułu zaciąganych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pożyczek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do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tym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ciągu roku przejściowego deficytu budżetu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finansowanie planowanego deficytu budżetu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tym na wyprzedzające finansowanie działań finansowanych ze środków pochodzących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budżetu Unii Europejskiej do kwoty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tytułu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pożyczek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do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Upoważnia się Wójta Gminy Gręboszów,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pożyczek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ciągu roku budżetowego przejściowego deficytu budżetu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pożyczek,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na sfinansowanie planowanego deficytu budżetu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pożyczek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tytułu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kredytów do 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budżecie polegających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dokonywania zmian wydatków budżetu innych, niż zmiany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granicach działu,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celu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konfliktem zbrojnym na terytorium tego państwa, upoważnia się Wójta Gminy Gręboszów, do: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budżetu jednostki samorządu terytorialnego,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tym dokonywanie przeniesień wydatków między działami klasyfikacji budżetowej,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dokonywania czynności,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wieloletniej prognozie finansowej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wydatków budżetu jednostki samorządu terytorialnego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wprowadzeniem nowych inwestycji lub zakupów inwestycyjnych przez jednostkę,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ile zmiana 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pogorszy wyniku budżetu tej jednostki.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budżecie tworzy się rezerwy: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ogólną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celową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tym na realizację zadań własnych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zarządzania kryzysowego 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Uzasadnienie do Uchwały Budżetowej, stanowi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4"/>
        <w:gridCol w:w="1248"/>
        <w:gridCol w:w="1032"/>
        <w:gridCol w:w="9253"/>
        <w:gridCol w:w="1"/>
        <w:gridCol w:w="2736"/>
      </w:tblGrid>
      <w:tr>
        <w:tblPrEx>
          <w:tblW w:w="5000" w:type="pct"/>
          <w:tblLayout w:type="fixed"/>
        </w:tblPrEx>
        <w:trPr>
          <w:trHeight w:val="30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Paragraf</w:t>
            </w:r>
          </w:p>
        </w:tc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Treść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Kwota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Rolnictwo i łowiectwo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Melioracje wodne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Leśnictwo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02001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Wytwarzanie i zaopatrywanie w energię elektryczną, gaz i wodę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Transport i łączność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63 082,00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0620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zezwolenia, akredytacje oraz opłaty ewidencyjne, w tym opłaty za częstotliwości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Gospodarka mieszkaniowa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577 354,00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552 954,00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0550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 tytułu użytkowania wieczystego nieruchomości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2 064,00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224 405,61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315 594,39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24 400,00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24 400,00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Administracja publiczna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53 271,00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52 771,00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52 571,00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Urzędy naczelnych organów władzy państwowej, kontroli i ochrony prawa oraz sądownictwa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Obrona narodowa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33 320,00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Bezpieczeństwo publiczne i ochrona przeciwpożarowa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674 998,00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674 998,00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6647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przez jednostkę samorządu terytorialnego od innej jednostki samorządu terytorialnego będącej instytucją wdrażającą na inwestycje i zakupy  inwestycyjne realizowane na podstawie porozumień (umów)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668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11 629 266,39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 innych jednostek organizacyjnych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4 211 050,00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2 200 000,00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8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1 521 597,39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823 097,39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0360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opłaty targowej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części opłaty za zezwolenie na sprzedaż napojów alkoholowych w obrocie hurtowym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34 000,00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Udziały gmin w podatkach stanowiących dochód budżetu państwa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5 843 619,00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5 733 710,00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109 909,00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Różne rozliczenia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5 403 257,00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do rozliczenia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Subwencja ogólna dla jednostki samorządu terytorialnego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4 888 257,00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4 888 257,00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Oświata i wychowanie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282 000,00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95 000,00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8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100 000,00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Pomoc społeczna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468 350,00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Zadania w zakresie przeciwdziałania przemocy domowej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84 537,00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84 537,00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94 632,00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94 632,00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76 252,00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76 252,00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24 512,00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24 512,00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6 296,00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5 296,00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855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Rodzina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1 237 474,00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986 700,00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985 700,00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8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237 901,00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9 600,00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78 301,00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Gospodarka komunalna i ochrona środowiska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7 546 127,61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5 400 000,00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1 100 000,00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6647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przez jednostkę samorządu terytorialnego od innej jednostki samorządu terytorialnego będącej instytucją wdrażającą na inwestycje i zakupy  inwestycyjne realizowane na podstawie porozumień (umów)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865 127,61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0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380 000,00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96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04"/>
        </w:trPr>
        <w:tc>
          <w:tcPr>
            <w:tcW w:w="1278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28 000 000,00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bieżących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53"/>
        <w:gridCol w:w="1500"/>
        <w:gridCol w:w="828"/>
        <w:gridCol w:w="8592"/>
        <w:gridCol w:w="1"/>
        <w:gridCol w:w="3240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Dział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Rozdział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§</w:t>
            </w:r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Nazwa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Plan ogółem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15637" w:type="dxa"/>
            <w:gridSpan w:val="6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Rolnictwo i łowiectwo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Melioracje wodne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Leśnictwo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02001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Wytwarzanie i zaopatrywanie w energię elektryczną, gaz i wodę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63 082,00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zezwolenia, akredytacje oraz opłaty ewidencyjne, w tym opłaty za częstotliwości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261 759,61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237 359,61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 tytułu użytkowania wieczystego nieruchomości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2 064,00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224 405,61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24 400,00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24 400,00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53 271,00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52 771,00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52 571,00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Obrona narodowa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33 320,00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75281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Bezpieczeństwo publiczne i ochrona przeciwpożarowa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11 629 266,39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4 211 050,00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2 200 000,00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1 521 597,39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823 097,39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0360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opłaty targowej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części opłaty za zezwolenie na sprzedaż napojów alkoholowych w obrocie hurtowym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34 000,00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Udziały gmin w podatkach stanowiących dochód budżetu państwa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5 843 619,00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5 733 710,00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109 909,00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4 903 257,00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75834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Subwencja ogólna dla jednostki samorządu terytorialnego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4 888 257,00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4 888 257,00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Oświata i wychowanie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282 000,00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95 000,00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Pomoc społeczna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468 350,00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Zadania w zakresie przeciwdziałania przemocy domowej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84 537,00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84 537,00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94 632,00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94 632,00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76 252,00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76 252,00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24 512,00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24 512,00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6 296,00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5 296,00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1 237 474,00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986 700,00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985 700,00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3 632,00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237 901,00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9 600,00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78 301,00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1 112 500,00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11 500,00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2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bieżące razem: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20 050 000,00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majątkowych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53"/>
        <w:gridCol w:w="1500"/>
        <w:gridCol w:w="827"/>
        <w:gridCol w:w="1"/>
        <w:gridCol w:w="8592"/>
        <w:gridCol w:w="1"/>
        <w:gridCol w:w="3240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Dział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Rozdział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§</w:t>
            </w:r>
          </w:p>
        </w:tc>
        <w:tc>
          <w:tcPr>
            <w:tcW w:w="8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Nazwa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Plan ogółem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15637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Rolnictwo i łowiectwo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315 594,39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315 594,39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315 594,39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Bezpieczeństwo publiczne i ochrona przeciwpożarowa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6647</w:t>
            </w: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przez jednostkę samorządu terytorialnego od innej jednostki samorządu terytorialnego będącej instytucją wdrażającą na inwestycje i zakupy inwestycyjne realizowane na podstawie porozumień (umów)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do rozliczenia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6 433 627,61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5 333 627,61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5 400 000,00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1 100 000,00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6647</w:t>
            </w: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przez jednostkę samorządu terytorialnego od innej jednostki samorządu terytorialnego będącej instytucją wdrażającą na inwestycje i zakupy inwestycyjne realizowane na podstawie porozumień (umów)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22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majątkowe razem: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7 950 000,00</w:t>
            </w:r>
          </w:p>
        </w:tc>
      </w:tr>
      <w:tr>
        <w:tblPrEx>
          <w:tblW w:w="5000" w:type="pct"/>
          <w:tblLayout w:type="fixed"/>
        </w:tblPrEx>
        <w:trPr>
          <w:trHeight w:val="930"/>
        </w:trPr>
        <w:tc>
          <w:tcPr>
            <w:tcW w:w="3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tytułu dotacji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i 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3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6 008 405,61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wydatków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56"/>
        <w:gridCol w:w="624"/>
        <w:gridCol w:w="492"/>
        <w:gridCol w:w="1344"/>
        <w:gridCol w:w="816"/>
        <w:gridCol w:w="864"/>
        <w:gridCol w:w="853"/>
        <w:gridCol w:w="924"/>
        <w:gridCol w:w="768"/>
        <w:gridCol w:w="720"/>
        <w:gridCol w:w="757"/>
        <w:gridCol w:w="792"/>
        <w:gridCol w:w="744"/>
        <w:gridCol w:w="743"/>
        <w:gridCol w:w="1"/>
        <w:gridCol w:w="900"/>
        <w:gridCol w:w="1"/>
        <w:gridCol w:w="828"/>
        <w:gridCol w:w="805"/>
        <w:gridCol w:w="744"/>
        <w:gridCol w:w="838"/>
      </w:tblGrid>
      <w:tr>
        <w:tblPrEx>
          <w:tblW w:w="5000" w:type="pct"/>
          <w:tblLayout w:type="fixed"/>
        </w:tblPrEx>
        <w:trPr>
          <w:trHeight w:val="30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grupa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 udziałów</w:t>
            </w:r>
          </w:p>
        </w:tc>
        <w:tc>
          <w:tcPr>
            <w:tcW w:w="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822 350,00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142 350,00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141 350,00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Melioracje wodne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801 788,00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121 788,00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120 788,00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56 038,00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48 538,00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48 538,00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48 538,00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48 538,00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jednostek poniesione ze środków z Rządowego Funduszu Polski Ład: Program Inwestycji Strategicznych na realizację zadań inwestycyjnych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05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gmin na rzecz izb rolniczych w wysokości 2 % uzyskanych wpływów z podatku rolnego oraz kwoty w wysokości 1,5 % należnego podatku rolnego na rzecz wybranego przez podatnika podmiotu uprawnionego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2 302 269,68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355 099,55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355 099,55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355 099,55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1 947 170,13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1 947 170,13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na pomoc finansową udzielaną między jednostkami samorządu terytorialnego na dofinansowanie własnych zadań inwestycyjnych i zakupów inwestycyjnych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353 082,00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na pomoc finansową udzielaną między jednostkami samorządu terytorialnego na dofinansowanie własnych zadań inwestycyjnych i zakupów inwestycyjnych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997 017,55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242 017,55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242 017,55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242 017,55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755 000,00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40 017,55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40 017,55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40 017,55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40 017,55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755 000,00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745 413,88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685 413,88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685 413,88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685 413,88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685 413,88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685 413,88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gruntami i nieruchomościami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Koszty postępowania sądowego i prokuratorskiego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4 276 171,00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4 046 171,00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3 834 671,00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3 228 171,00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356 671,00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356 671,00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356 671,00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323 171,00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42 980,00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42 980,00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42 980,00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6 191,00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6 191,00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6 191,00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3 553 500,00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3 323 500,00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3 322 000,00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2 905 000,00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agencyjno-prowizyjne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Koszty postępowania sądowego i prokuratorskiego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215 000,00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3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naczelnych organów władzy państwowej, kontroli i ochrony prawa oraz sądownictwa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naczelnych organów władzy państwowej, kontroli i ochrony prawa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wydatki obronne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 ochrona przeciwpożarowa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1 312 170,00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274 050,00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253 850,00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1 311 170,00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273 050,00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252 850,00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6067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674 778,00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674 778,00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674 778,00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674 778,00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6069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363 342,00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363 342,00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363 342,00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363 342,00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49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papierów wartościowych, kredytów i pożyczek oraz innych zobowiązań jednostek samorządu terytorialnego zaliczanych do tytułu dłużnego – kredyty i pożyczki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Rozliczenia z bankami związane z obsługą długu publicznego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4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Odsetki od samorządowych papierów wartościowych lub zaciągniętych przez jednostkę samorządu terytorialnego kredytów i pożyczek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Rezerwy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7 385 765,00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7 385 765,00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7 199 851,00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5 860 680,00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1 339 171,00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185 914,00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4 139 352,00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4 139 352,00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4 021 885,00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3 439 678,00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582 207,00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117 467,00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117 467,00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117 467,00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117 467,00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769 400,00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769 400,00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769 400,00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61 570,00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61 570,00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61 570,00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61 570,00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500 623,00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500 623,00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500 623,00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500 623,00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71 727,00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71 727,00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71 727,00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71 727,00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8 660,00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8 660,00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8 660,00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127 270,00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127 270,00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167 537,00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167 537,00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167 537,00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167 537,00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1 840 361,00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1 840 361,00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1 840 361,00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1 840 361,00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177 037,00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177 037,00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177 037,00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177 037,00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2 539 032,00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2 539 032,00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2 477 992,00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1 962 910,00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515 082,00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677 800,00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46 100,00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46 100,00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39 750,00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39 750,00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39 750,00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3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78 182,00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78 182,00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78 182,00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78 182,00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846 850,00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846 850,00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846 850,00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846 850,00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64 210,00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64 210,00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64 210,00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549 950,00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549 950,00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548 150,00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353 172,00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194 978,00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6 990,00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6 990,00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6 990,00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6 990,00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9 078,00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9 078,00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9 078,00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podatki na rzecz budżetów jednostek samorządu terytorialnego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Emerytur Pomostowych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Dokształcanie i doskonalenie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05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Realizacja zadań wymagających stosowania specjalnej organizacji nauki i metod pracy dla dzieci w przedszkolach, oddziałach przedszkolnych w szkołach podstawowych i innych formach wychowania przedszkolnego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24 683,00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24 683,00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23 276,00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21 076,00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1 407,00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16 095,00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16 095,00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4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110 044,00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110 044,00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105 844,00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83 844,00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1 804,00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5 440,00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5 440,00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5 440,00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2 361 968,00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2 361 968,00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2 071 587,00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1 105 555,00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966 032,00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290 381,00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3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Ośrodki wsparcia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5 433,00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5 433,00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5 433,00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4 540,00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4 540,00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4 540,00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3 292,00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49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3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okresowe, celowe i pomoc w naturze oraz składki na ubezpieczenia emerytalne i rentowe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1 084 870,00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1 084 870,00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1 083 870,00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911 570,00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706 520,00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706 520,00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706 520,00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706 520,00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130 990,00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130 990,00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130 990,00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130 990,00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Podatek od nieruchomości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podatki na rzecz budżetów jednostek samorządu terytorialnego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Jednostki specjalistycznego poradnictwa, mieszkania treningowe i wspomagane oraz ośrodki interwencji kryzysowej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Usługi opiekuńcze i specjalistyczne usługi opiekuńcze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89 300,00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63 700,00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165 296,00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165 296,00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165 296,00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100 960,00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64 336,00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11 540,00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11 540,00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11 540,00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11 540,00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7 940,00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7 940,00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7 940,00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35 296,00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35 296,00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35 296,00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35 296,00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40 364,00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40 364,00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21 664,00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22 236,00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22 236,00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21 536,00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12 256,00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12 256,00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12 256,00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12 256,00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materialna dla uczniów o charakterze motywacyjnym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Dokształcanie i doskonalenie nauczycieli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1 762 822,00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1 762 822,00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676 831,00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502 294,00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174 537,00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835 191,00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250 800,00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4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 ubezpieczenia społecznego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994 500,00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994 500,00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160 509,00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149 728,00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10 781,00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833 991,00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833 991,00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833 991,00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833 991,00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126 788,00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126 788,00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126 788,00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126 788,00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83 632,00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83 632,00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83 632,00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61 365,00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39 035,00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39 035,00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39 035,00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39 035,00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10 117,00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10 117,00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10 117,00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4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675 449,00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675 449,00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423 449,00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291 201,00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132 248,00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250 800,00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4017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171 922,38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171 922,38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171 922,38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4019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36 417,87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36 417,87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36 417,87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44 680,00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44 680,00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44 680,00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4117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30 825,68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30 825,68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30 825,68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4119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6 529,73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6 529,73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6 529,73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4127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4 212,10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4 212,10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4 212,10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4129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892,24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892,24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892,24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14 298,00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14 298,00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14 298,00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14 298,00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 ochrona środowiska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9 422 100,32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1 737 390,45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1 736 390,45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1 379 590,45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7 684 709,87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7 684 709,87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7 617 416,81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Koszty postępowania sądowego i prokuratorskiego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6 111 586,12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69 293,06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69 293,06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69 293,06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6 042 293,06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6 042 293,06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42 293,06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42 293,06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42 293,06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42 293,06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6059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49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z budżetu na finansowanie lub dofinansowanie kosztów realizacji inwestycji i zakupów inwestycyjnych jednostek nie zaliczanych do sektora finansów publicznych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42 293,06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42 293,06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42 293,06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17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6647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przekazana jednostce samorządu terytorialnego przez inną jednostkę samorządu terytorialnego będącą instytucją wdrażającą na inwestycje i zakupy  inwestycyjne realizowane na podstawie porozumień (umów)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4 300 000,00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4 300 000,00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4 300 000,00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Oświetlenie ulic, placów i dróg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352 000,00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1 137 416,81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1 087 416,81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1 087 416,81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1 087 416,81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6057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853 627,61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853 627,61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853 627,61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853 627,61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6059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233 789,20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233 789,20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233 789,20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233 789,20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913 597,39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358 597,39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357 597,39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218 797,39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555 000,00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79 097,39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79 097,39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79 097,39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79 097,39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6057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6059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577 500,00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577 500,00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317 500,00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317 500,00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podmiotowa z budżetu dla samorządowej instytucji kultury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2480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podmiotowa z budżetu dla samorządowej instytucji kultury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249 600,00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249 600,00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171 100,00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11 100,00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17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2360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z budżetu jednostki samorządu terytorialnego, udzielone w 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30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ogółem: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31 000 000,00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19 420 000,00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16 660 814,00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11 187 236,00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5 473 578,00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671 000,00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1 577 386,00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250 800,00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260 000,00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11 580 000,00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11 580 000,00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8 655 536,81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wydatków bieżących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80"/>
        <w:gridCol w:w="997"/>
        <w:gridCol w:w="5797"/>
        <w:gridCol w:w="1"/>
        <w:gridCol w:w="2507"/>
      </w:tblGrid>
      <w:tr>
        <w:tblPrEx>
          <w:tblW w:w="5000" w:type="pct"/>
          <w:tblLayout w:type="fixed"/>
        </w:tblPrEx>
        <w:trPr>
          <w:trHeight w:val="97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Rozdz. 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Kwota</w:t>
            </w: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142 350,00</w:t>
            </w: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01008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Melioracje wodne 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121 788,00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120 788,00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64 750,00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56 038,00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01030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Izby rolnicze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16 562,00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16 562,00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16 562,00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01095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109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355 099,55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60014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60016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gminne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242 017,55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242 017,55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242 017,55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60017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Drogi wewnętrzne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60 000,00</w:t>
            </w: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700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Gospodarka mieszkaniowa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25 600,00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70005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Gospodarka gruntami i nieruchomościami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24 600,00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24 600,00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24 600,00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70007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Gospodarka mieszkaniowym zasobem gminy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710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Działalność usługowa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72 000,00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71004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Plany zagospodarowania przestrzennego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70 000,00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71035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Cmentarze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7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750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4 046 171,00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75011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Urzędy wojewódzkie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356 671,00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356 671,00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323 171,00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33 500,00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75022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Rady gmin (miast i miast na prawach powiatu)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242 000,00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32 000,00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32 000,00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210 000,00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75023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Urzędy gmin (miast i miast na prawach powiatu)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3 323 500,00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3 322 000,00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2 905 000,00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417 000,00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75075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Promocja jednostek samorządu terytorialnego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101 000,00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101 000,00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75095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23 000,00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23 000,00</w:t>
            </w:r>
          </w:p>
        </w:tc>
      </w:tr>
      <w:tr>
        <w:tblPrEx>
          <w:tblW w:w="5000" w:type="pct"/>
          <w:tblLayout w:type="fixed"/>
        </w:tblPrEx>
        <w:trPr>
          <w:trHeight w:val="75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751</w:t>
            </w:r>
          </w:p>
        </w:tc>
        <w:tc>
          <w:tcPr>
            <w:tcW w:w="70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Urzędy naczelnych organów władzy państwowej, kontroli i ochrony prawa oraz sądownictwa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7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75101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naczelnych organów władzy państwowej, kontroli i ochrony prawa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75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752</w:t>
            </w:r>
          </w:p>
        </w:tc>
        <w:tc>
          <w:tcPr>
            <w:tcW w:w="70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Obrona narodowa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7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75212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wydatki obronne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754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Bezpieczeństwo publiczne i ochrona przeciwpożarowa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274 050,00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75412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Ochotnicze straże pożarne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273 050,00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252 850,00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19 850,00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233 000,00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20 200,00</w:t>
            </w: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75421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Zarządzanie kryzysowe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9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757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Obsługa długu publicznego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260 000,00</w:t>
            </w:r>
          </w:p>
        </w:tc>
      </w:tr>
      <w:tr>
        <w:tblPrEx>
          <w:tblW w:w="5000" w:type="pct"/>
          <w:tblLayout w:type="fixed"/>
        </w:tblPrEx>
        <w:trPr>
          <w:trHeight w:val="118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75702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Obsługa papierów wartościowych, kredytów i pożyczek oraz innych zobowiązań jednostek samorządu terytorialnego zaliczanych do tytułu dłużnego - kredyty i pożyczki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260 000,00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260 000,00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(6) obsługa długu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260 000,00</w:t>
            </w:r>
          </w:p>
        </w:tc>
      </w:tr>
      <w:tr>
        <w:tblPrEx>
          <w:tblW w:w="5000" w:type="pct"/>
          <w:tblLayout w:type="fixed"/>
        </w:tblPrEx>
        <w:trPr>
          <w:trHeight w:val="76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758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Różne rozliczenia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85 000,00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75818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Rezerwy ogólne i celowe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85 000,00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rezerwa ogólna gminy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39 000,00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rezerwa celowa z zakresu zarządzania kryzysowego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46 000,00</w:t>
            </w: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801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Oświata i wychowanie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7 385 765,00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80101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Szkoły podstawowe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4 139 352,00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4 021 885,00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3 439 678,00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582 207,00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117 467,00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80104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Przedszkola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2 539 032,00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2 477 992,00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1 962 910,00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515 082,00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61 040,00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80113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Dowożenie uczniów do szkół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549 950,00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548 150,00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353 172,00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194 978,00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1 800,00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80146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Dokształcanie i doskonalenie nauczycieli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22 704,00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22 704,00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22 704,00</w:t>
            </w:r>
          </w:p>
        </w:tc>
      </w:tr>
      <w:tr>
        <w:tblPrEx>
          <w:tblW w:w="5000" w:type="pct"/>
          <w:tblLayout w:type="fixed"/>
        </w:tblPrEx>
        <w:trPr>
          <w:trHeight w:val="13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80149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24 683,00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23 276,00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21 076,00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2 200,00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1 407,00</w:t>
            </w:r>
          </w:p>
        </w:tc>
      </w:tr>
      <w:tr>
        <w:tblPrEx>
          <w:tblW w:w="5000" w:type="pct"/>
          <w:tblLayout w:type="fixed"/>
        </w:tblPrEx>
        <w:trPr>
          <w:trHeight w:val="11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80150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Realizacja zadań wymagających stosowania specjalnej organizacji nauki i metod pracy dla dzieci i młodzieży w</w:t>
            </w:r>
            <w:r>
              <w:t> </w:t>
            </w:r>
            <w:r>
              <w:t>szkołach podstawowych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110 044,00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105 844,00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83 844,00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4 200,00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851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Ochrona zdrowia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41 000,00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85153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Zwalczanie narkomanii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85154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Przeciwdziałanie alkoholizmowi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27 000,00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13 000,00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852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2 361 968,00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85202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Domy Pomocy Społecznej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710 000,00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710 000,00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710 000,00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85203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Ośrodki wsparcia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85205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Zadania w zakresie przeciwdziałania przemocy domowej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3 292,00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2 708,00</w:t>
            </w:r>
          </w:p>
        </w:tc>
      </w:tr>
      <w:tr>
        <w:tblPrEx>
          <w:tblW w:w="5000" w:type="pct"/>
          <w:tblLayout w:type="fixed"/>
        </w:tblPrEx>
        <w:trPr>
          <w:trHeight w:val="13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85213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ubezpieczenie zdrowotne opłacane za osoby pobierające niektóre świadczenia z pomocy społecznej, oraz za osoby uczestniczące w zajęciach w centrum integracji społecznej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85214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Zasiłki okresowe, celowe i pomoc w naturze oraz składki na ubezpieczenia emerytalne i rentowe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134 537,00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134 537,00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85216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Zasiłki stałe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99 632,00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99 632,00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85219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Ośrodki pomocy społecznej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1 084 870,00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1 083 870,00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911 570,00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172 300,00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85220</w:t>
            </w:r>
          </w:p>
        </w:tc>
        <w:tc>
          <w:tcPr>
            <w:tcW w:w="603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Jednostki specjalistycznego poradnictwa, mieszkania chronione i ośrodki interwencji kryzysowej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85228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Usługi opiekuńcze i specjalistyczne usługi opiekuńcze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89 300,00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84 300,00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5 000,00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700,00</w:t>
            </w: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85230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Pomoc w zakresie dożywiania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54 512,00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54 512,00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85295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165 296,00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165 296,00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100 960,00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64 336,00</w:t>
            </w:r>
          </w:p>
        </w:tc>
      </w:tr>
      <w:tr>
        <w:tblPrEx>
          <w:tblW w:w="5000" w:type="pct"/>
          <w:tblLayout w:type="fixed"/>
        </w:tblPrEx>
        <w:trPr>
          <w:trHeight w:val="702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854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Edukacyjna opieka wychowawcza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40 364,00</w:t>
            </w:r>
          </w:p>
        </w:tc>
      </w:tr>
      <w:tr>
        <w:tblPrEx>
          <w:tblW w:w="5000" w:type="pct"/>
          <w:tblLayout w:type="fixed"/>
        </w:tblPrEx>
        <w:trPr>
          <w:trHeight w:val="702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85404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Wczesne wspomaganie rozwoju dziecka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22 236,00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21 536,00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16 036,00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5 500,00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700,00</w:t>
            </w:r>
          </w:p>
        </w:tc>
      </w:tr>
      <w:tr>
        <w:tblPrEx>
          <w:tblW w:w="5000" w:type="pct"/>
          <w:tblLayout w:type="fixed"/>
        </w:tblPrEx>
        <w:trPr>
          <w:trHeight w:val="702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85415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Pomoc materialna dla uczniów o charakterze socjalnym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8 000,00</w:t>
            </w:r>
          </w:p>
        </w:tc>
      </w:tr>
      <w:tr>
        <w:tblPrEx>
          <w:tblW w:w="5000" w:type="pct"/>
          <w:tblLayout w:type="fixed"/>
        </w:tblPrEx>
        <w:trPr>
          <w:trHeight w:val="702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85416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Pomoc materialna dla uczniów o charakterze motywacyjnym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85446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Dokształcanie i doskolnalenia nauczycieli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128,00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128,00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855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Rodzina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1 762 822,00</w:t>
            </w:r>
          </w:p>
        </w:tc>
      </w:tr>
      <w:tr>
        <w:tblPrEx>
          <w:tblW w:w="5000" w:type="pct"/>
          <w:tblLayout w:type="fixed"/>
        </w:tblPrEx>
        <w:trPr>
          <w:trHeight w:val="13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85502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994 500,00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160 509,00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149 728,00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10 781,00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833 991,00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85504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Wspieranie rodziny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83 632,00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83 632,00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61 365,00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22 267,00</w:t>
            </w:r>
          </w:p>
        </w:tc>
      </w:tr>
      <w:tr>
        <w:tblPrEx>
          <w:tblW w:w="5000" w:type="pct"/>
          <w:tblLayout w:type="fixed"/>
        </w:tblPrEx>
        <w:trPr>
          <w:trHeight w:val="12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85513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85516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System opieki nad dziećmi do lat 3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675 449,00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423 449,00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291 201,00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132 248,00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1 200,00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na programy finansowane z udziałem środków , o których mowa w art. 5 ust. 1 pkt 2 i 3, w części związanej z realizacją zadań jednostki samorządu terytorialnego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900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Gospodarka komunalna i ochrona środowiska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1 737 390,45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90002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Gospodarka odpadami komunalnymi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218 000,00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682 000,00</w:t>
            </w: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90003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Oczyszczanie miast i wsi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7 500,00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7 500,00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90005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powietrza atmosferycznego i klimatu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69 293,06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69 293,06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69 293,06</w:t>
            </w: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90015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Oświetlenie ulic, placów i dróg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352 000,00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352 000,00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352 000,00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90026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działania związane z gospodarką odpadami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50 000,00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90095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Pozostała działalność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358 597,39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357 597,39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138 800,00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218 797,39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921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Kultura i ochrona dziedzictwa narodowego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577 500,00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92109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Domy i ośrodki kultury, świetlice i kluby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317 500,00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316 000,00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92116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Biblioteki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165 000,00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165 000,00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92120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zabytków i opieka nad zabytkami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95 000,00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65 000,00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65 000,00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30 000,00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926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Kultura fizyczna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249 600,00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92601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Obiekty sportowe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78 500,00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78 500,00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57 500,00</w:t>
            </w:r>
          </w:p>
        </w:tc>
      </w:tr>
      <w:tr>
        <w:tblPrEx>
          <w:tblW w:w="5000" w:type="pct"/>
          <w:tblLayout w:type="fixed"/>
        </w:tblPrEx>
        <w:trPr>
          <w:trHeight w:val="7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92605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Zadania w zakresie kultury fizycznej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171 100,00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171 100,00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11 100,00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160 000,00</w:t>
            </w: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Ogółem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19 420 000,00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bieżące: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19 420 000,00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 16 660 814,00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11 187 236,00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5 473 578,00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671 000,00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1 577 386,00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(6) obsługa długu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260 000,00 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250 800,00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wydatków majątkowych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80"/>
        <w:gridCol w:w="997"/>
        <w:gridCol w:w="6145"/>
        <w:gridCol w:w="2160"/>
      </w:tblGrid>
      <w:tr>
        <w:tblPrEx>
          <w:tblW w:w="5000" w:type="pct"/>
          <w:tblLayout w:type="fixed"/>
        </w:tblPrEx>
        <w:trPr>
          <w:trHeight w:val="7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Rozdz.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kwota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812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7438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680 000,00   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01008</w:t>
            </w:r>
          </w:p>
        </w:tc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Melioracje wodne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680 000,00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680 000,00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Przebudowa Kanału Hubenickiego na terenie Gminy Gręboszów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680 000,00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1 947 170,13   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60013</w:t>
            </w:r>
          </w:p>
        </w:tc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wojewódzkie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206 756,25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206 756,25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9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Dotacja dla Województwa Małopolskiego w związku z realizacją zadania "Rozbudowa DW nr 973 na terenie Gminy Gręboszów"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206 756,25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60014</w:t>
            </w: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30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Dotacja dla Starostwa Powiatowego w Dąbrowie Tarnowskiej</w:t>
            </w:r>
            <w:r>
              <w:t> </w:t>
            </w:r>
            <w:r>
              <w:t xml:space="preserve"> na budowę drogi dla pieszych wraz z odwodnieniem w ciągu drogi powiatowej nr 1301 Wola Żelichowska - Gręboszów - Otwinów w</w:t>
            </w:r>
            <w:r>
              <w:t> </w:t>
            </w:r>
            <w:r>
              <w:t>miejscowości Gręboszów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60016</w:t>
            </w: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gminne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755 000,00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755 000,00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7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Przebudowa drogi gminnej nr 180115K w miejscowości Wola Żelichowska</w:t>
            </w:r>
            <w: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550 000,00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2. Opracowanie dokumentacji projektowo kosztorysowej na przebudowę dróg gminnych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205 000,00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60017</w:t>
            </w: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Drogi wewnętrzne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685 413,88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685 413,88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Przebudowa drogi dojazdowej do gruntów rolnych w</w:t>
            </w:r>
            <w:r>
              <w:t> </w:t>
            </w:r>
            <w:r>
              <w:t>miejscowości Gręboszów na działce nr 851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975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Przebudowa drogi dojazdowej do gruntów rolnych w</w:t>
            </w:r>
            <w:r>
              <w:t> </w:t>
            </w:r>
            <w:r>
              <w:t>miejscowości Bieniaszowice na działce nr 494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185 413,88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750</w:t>
            </w: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230 000,00  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75023</w:t>
            </w:r>
            <w:r>
              <w:t> </w:t>
            </w:r>
          </w:p>
        </w:tc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Urzędy gmin (miast i miast na prawach powiatu)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230 000,00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zakupy inwestycyjne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215 000,00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Zakup sprzętu komputerowego dla Urzędu w ramach zadania „E-administracja i poprawa dostępności e-usług w Gminie Gręboszów”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215 000,00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7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Wydatki inwestycyjne w ramach zadania „E-administracja i</w:t>
            </w:r>
            <w:r>
              <w:t> </w:t>
            </w:r>
            <w:r>
              <w:t>poprawa dostępności e-usług w Gminie Gręboszów 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754</w:t>
            </w: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Bezpieczeństwo publiczne i ochrona przeciwpożarowa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1 038 120,00  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75412</w:t>
            </w:r>
          </w:p>
        </w:tc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Ochotnicze straże pożarne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1 038 120,00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zakupy inwestycyjne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1 038 120,00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Zakup samochodu ratowniczo - gaśniczego na potrzeby realizacji projektu pn. „Bezpieczna Małopolska - Bon na ratowanie - Straż Pożarna" dla OSP Borusowa”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1 038 120,00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900</w:t>
            </w: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Gospodarka komunalna i ochrona środowiska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7 684 709,87  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90005</w:t>
            </w:r>
          </w:p>
        </w:tc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powietrza atmosferycznego i klimatu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6 042 293,06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6 042 293,06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Wydatki na termomodernizację budynków</w:t>
            </w:r>
            <w:r>
              <w:t> </w:t>
            </w:r>
            <w:r>
              <w:t xml:space="preserve"> wraz z instalacją odnawialnych źródeł energii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42 293,06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5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2. Działania inwestycyjne w zakresie budowy infrastruktury klastra energii Energetyczne Powiśle - budowa paneli fotowoltaicznych wraz z zakupem magazynów energii.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6 000 000,00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90026</w:t>
            </w: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działania związane z gospodarką odpadami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1 087 416,81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1 087 416,81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0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Rozbudowa, przebudowa i doposażenie Punktu Selektywnej Zbiórki Odpadów Komunalnych w Gręboszowie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1 087 416,81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90095</w:t>
            </w:r>
          </w:p>
        </w:tc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555 000,00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zakupy inwestycyjne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Zakup kosiarki - traktorka na potrzeby Urzędu Gminy Gręboszów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530 000,00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96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Zagospodarowanie centrum miejscowości Gręboszów w ramach środków LGD Perły Ponidzia - Plan Strategiczny dla Wspólnej Polityki Polnej na lata 2023 - 2027.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530 000,00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Ogółem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11 580 000,00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wydatki na dotacje na zadania inwestycyjne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549 049,31   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Dotacja dla Województwa Małopolskiego w związku z realizacją zadania „Rozbudowa DW nr 973 na terenie Gminy Gręboszów”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206 756,25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50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2. Dotacja dla Starostwa Powiatowego w Dąbrowie Tarnowskiej</w:t>
            </w:r>
            <w:r>
              <w:t> </w:t>
            </w:r>
            <w:r>
              <w:t xml:space="preserve"> na budowę drogi dla pieszych wraz z odwodnieniem w ciągu drogi powiatowej nr 1301 Wola Żelichowska - Gręboszów - Otfinów w</w:t>
            </w:r>
            <w:r>
              <w:t> </w:t>
            </w:r>
            <w:r>
              <w:t>miejscowości Gręboszów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3. Dotacje na termomodernizację budynków</w:t>
            </w:r>
            <w:r>
              <w:t> </w:t>
            </w:r>
            <w:r>
              <w:t xml:space="preserve"> wraz z instalacją odnawialnych źródeł energii</w:t>
            </w: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42 293,06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 MAJĄTKOWE w ramach zadań finansowanych z udziałem środków z UE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 8 655 536,81   </w:t>
            </w:r>
          </w:p>
        </w:tc>
      </w:tr>
      <w:tr>
        <w:tblPrEx>
          <w:tblW w:w="5000" w:type="pct"/>
          <w:tblLayout w:type="fixed"/>
        </w:tblPrEx>
        <w:trPr>
          <w:trHeight w:val="12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1.  Zakup samochodu ratowniczo - gaśniczego na potrzeby realizacji projektu pn. "Bezpieczna Małopolska - Bon na ratowanie - Straż Pożarna" dla OSP Borusowa"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1 038 120,00  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 wkład własny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363 342,00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</w:t>
            </w:r>
            <w:r>
              <w:t> </w:t>
            </w:r>
            <w:r>
              <w:t xml:space="preserve"> w ramach środków UE - ze środków 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674 778,00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2. Działania inwestycyjne w zakresie budowy infrastruktury klastra energii Energetyczne Powiśle - budowa paneli fotowoltaicznych wraz z zakupem magazynów energii.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6 000 000,00  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 wkład własny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1 700 000,00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</w:t>
            </w:r>
            <w:r>
              <w:t> </w:t>
            </w:r>
            <w:r>
              <w:t xml:space="preserve"> w ramach środków UE - ze środków 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4 300 000,00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3. Rozbudowa, przebudowa i doposażenie Punktu Selektywnej Zbiórki Odpadów Komunalnych w Gręboszowie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1 087 416,81  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 wkład własny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233 789,20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</w:t>
            </w:r>
            <w:r>
              <w:t> </w:t>
            </w:r>
            <w:r>
              <w:t xml:space="preserve"> w ramach środków UE - ze środków 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853 627,61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4. Zagospodarowanie centrum miejscowości Gręboszów w ramach środków LGD Perły Ponidzia - Plan Strategiczny dla Wspólnej Polityki Rolnej na lata 2023 - 2027.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530 000,00  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 wkład własny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350 000,00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</w:t>
            </w:r>
            <w:r>
              <w:t> </w:t>
            </w:r>
            <w:r>
              <w:t xml:space="preserve"> w ramach środków UE - ze środków 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180 000,00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ROZCHODÓW BUDŻETU GMINY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02"/>
        <w:gridCol w:w="5670"/>
        <w:gridCol w:w="3110"/>
      </w:tblGrid>
      <w:tr>
        <w:tblPrEx>
          <w:tblW w:w="5000" w:type="pct"/>
          <w:tblLayout w:type="fixed"/>
        </w:tblPrEx>
        <w:trPr>
          <w:trHeight w:val="67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Planowane dochody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 28 000 000,00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dochody bieżące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20 050 000,00 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dochody majątkowe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7 950 000,00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Planowane wydatki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31 000 000,00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19 420 000,00 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majątkowe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11 580 000,00 </w:t>
            </w: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Wynik - Deficyt budżetu Gminy Gręboszów</w:t>
            </w:r>
          </w:p>
        </w:tc>
        <w:tc>
          <w:tcPr>
            <w:tcW w:w="3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- 3 000 000,00 </w:t>
            </w: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912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Przychody budżetu </w:t>
            </w:r>
          </w:p>
        </w:tc>
        <w:tc>
          <w:tcPr>
            <w:tcW w:w="3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4 000 000,00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Przychody z zaciągniętych pożyczek i kredytów na rynku krajowym (par. 952)</w:t>
            </w:r>
          </w:p>
        </w:tc>
        <w:tc>
          <w:tcPr>
            <w:tcW w:w="3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1 000 000,00 </w:t>
            </w:r>
          </w:p>
        </w:tc>
      </w:tr>
      <w:tr>
        <w:tblPrEx>
          <w:tblW w:w="5000" w:type="pct"/>
          <w:tblLayout w:type="fixed"/>
        </w:tblPrEx>
        <w:trPr>
          <w:trHeight w:val="1110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912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Przychody z zaciągniętych pożyczek i kredytów na finansowanie zadań realizowanych z udziałem środków pochodzących z budżetu Unii Europejskiej (par. 903)</w:t>
            </w:r>
          </w:p>
        </w:tc>
        <w:tc>
          <w:tcPr>
            <w:tcW w:w="3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3 000 000,00 </w:t>
            </w: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9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Rozchody budżetu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1 000 000,00 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Spłata zaciągniętych kredytów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1 000 000,00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005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 - spłata rat kredytu zaciągnięty w Banku Spółdzielczym w Dąbrowie Tarnowskiej w 2023 r. (par. 992)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na programy finansowane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96"/>
        <w:gridCol w:w="1140"/>
        <w:gridCol w:w="948"/>
        <w:gridCol w:w="5077"/>
        <w:gridCol w:w="1921"/>
      </w:tblGrid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Dochody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5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754</w:t>
            </w:r>
          </w:p>
        </w:tc>
        <w:tc>
          <w:tcPr>
            <w:tcW w:w="746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Bezpieczeństwo publiczne i ochrona przeciwpożarowa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75412</w:t>
            </w: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 Ochotnicze straże pożarne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186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otrzymana przez jednostkę samorządu terytorialnego od innej jednostki samorządu terytorialnego będącej instytucją wdrażającą na inwestycje i zakupy  inwestycyjne realizowane na podstawie porozumień (umów)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746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5 333 627,61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90005</w:t>
            </w: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Ochrona powietrza atmosferycznego i klimatu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186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otrzymana przez jednostkę samorządu terytorialnego od innej jednostki samorządu terytorialnego będącej instytucją wdrażającą na inwestycje i zakupy  inwestycyjne realizowane na podstawie porozumień (umów)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90026</w:t>
            </w: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Pozostałe działania związane z gospodarką odpadami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186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6257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90095</w:t>
            </w: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1860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6257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6 008 405,61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5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754</w:t>
            </w:r>
          </w:p>
        </w:tc>
        <w:tc>
          <w:tcPr>
            <w:tcW w:w="746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Bezpieczeństwo publiczne i ochrona przeciwpożarowa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1 038 120,00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75412</w:t>
            </w: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 Ochotnicze straże pożarne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1 038 120,00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na zakupy inwestycyjne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1 038 120,00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6067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na zakupy inwestycyjne jednostek budżetowych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6067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na zakupy inwestycyjne jednostek budżetowych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363 342,00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855</w:t>
            </w:r>
          </w:p>
        </w:tc>
        <w:tc>
          <w:tcPr>
            <w:tcW w:w="7464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Rodzina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System opieki nad dziećmi do lat 3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177 026,72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na wynagrodzenia i składki od nich naliczane</w:t>
            </w:r>
          </w:p>
        </w:tc>
        <w:tc>
          <w:tcPr>
            <w:tcW w:w="20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4017</w:t>
            </w:r>
          </w:p>
        </w:tc>
        <w:tc>
          <w:tcPr>
            <w:tcW w:w="5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Wynagrodzenia osobowe pracowników</w:t>
            </w:r>
          </w:p>
        </w:tc>
        <w:tc>
          <w:tcPr>
            <w:tcW w:w="2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171 922,38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4019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Wynagrodzenia osobowe pracowników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36 417,87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4117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ubezpieczenia społeczne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30 825,68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4119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ubezpieczenia społeczne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6 529,73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4127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Fundusz Pracy oraz Fundusz Solidarnościowy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4 212,10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4129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Fundusz Pracy oraz Fundusz Solidarnościowy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892,24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746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7 617 416,81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90005</w:t>
            </w: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Ochrona powietrza atmosferycznego i klimatu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6 000 000,00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inwestycje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6 000 000,00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6059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1 700 000,00</w:t>
            </w:r>
          </w:p>
        </w:tc>
      </w:tr>
      <w:tr>
        <w:tblPrEx>
          <w:tblW w:w="5000" w:type="pct"/>
          <w:tblLayout w:type="fixed"/>
        </w:tblPrEx>
        <w:trPr>
          <w:trHeight w:val="172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przekazana jednostkę samorządu terytorialnego przez inną jednostki samorządu terytorialnego będącą instytucją wdrażającą na inwestycje i zakupy  inwestycyjne realizowane na podstawie porozumień (umów)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90026</w:t>
            </w: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Pozostałe działania związane z gospodarką odpadami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1 087 416,81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inwestycje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1 087 416,81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6059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233 789,20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90095</w:t>
            </w: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530 000,00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inwestycje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530 000,00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6059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350 000,00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27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8 906 336,81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ZESTAWIENIE KWOT DOTACJI UDZIELANYCH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BUDŻETU GMINY GRĘBOSZÓW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88"/>
        <w:gridCol w:w="1141"/>
        <w:gridCol w:w="984"/>
        <w:gridCol w:w="3913"/>
        <w:gridCol w:w="1656"/>
        <w:gridCol w:w="1800"/>
      </w:tblGrid>
      <w:tr>
        <w:tblPrEx>
          <w:tblW w:w="5000" w:type="pct"/>
          <w:tblLayout w:type="fixed"/>
        </w:tblPrEx>
        <w:trPr>
          <w:trHeight w:val="20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Kwota dotacji podmiotom należącym do sektora finansów publicznych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Kwota dotacji podmiotom nie należącym do sektora finansów publicznych 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 506 756,25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Drogi publiczne wojewódzkie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206 756,25 </w:t>
            </w:r>
          </w:p>
        </w:tc>
        <w:tc>
          <w:tcPr>
            <w:tcW w:w="18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majątkowe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206 756,25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6300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na pomoc finansową udzielaną między jednostkami samorządu terytorialnego na dofinansowanie własnych zadań inwestycyjnych i</w:t>
            </w:r>
            <w:r>
              <w:t> </w:t>
            </w:r>
            <w:r>
              <w:t>zakupów inwestycyjnych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206 756,25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300 000,00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majątkowe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300 000,00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6300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na pomoc finansową udzielaną między jednostkami samorządu terytorialnego na dofinansowanie własnych zadań inwestycyjnych i</w:t>
            </w:r>
            <w:r>
              <w:t> </w:t>
            </w:r>
            <w:r>
              <w:t>zakupów inwestycyjnych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300 000,00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900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Gospodarka komunalna i ochrona środowiska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42 293,06 </w:t>
            </w:r>
          </w:p>
        </w:tc>
      </w:tr>
      <w:tr>
        <w:tblPrEx>
          <w:tblW w:w="5000" w:type="pct"/>
          <w:tblLayout w:type="fixed"/>
        </w:tblPrEx>
        <w:trPr>
          <w:trHeight w:val="76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powietrza atmosferycznego i</w:t>
            </w:r>
            <w:r>
              <w:t> </w:t>
            </w:r>
            <w:r>
              <w:t>klimatu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42 293,06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majątkowe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42 293,06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6230</w:t>
            </w:r>
          </w:p>
        </w:tc>
        <w:tc>
          <w:tcPr>
            <w:tcW w:w="4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42 293,06 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921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Kultura i ochrona dziedzictwa narodowego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 481 000,00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 30 000,00 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92109</w:t>
            </w:r>
            <w: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Domy i ośrodki kultury, świetlice i kluby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316 000,00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bieżące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316 000,00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9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2480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316 000,00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92116</w:t>
            </w:r>
            <w: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Biblioteki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165 000,00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bieżące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165 000,00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2480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165 000,00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zabytków i opieka nad zabytkami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bieżące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2830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30 000,00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Kultura fizyczna </w:t>
            </w:r>
          </w:p>
        </w:tc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160 000,00 </w:t>
            </w:r>
          </w:p>
        </w:tc>
      </w:tr>
      <w:tr>
        <w:tblPrEx>
          <w:tblW w:w="5000" w:type="pct"/>
          <w:tblLayout w:type="fixed"/>
        </w:tblPrEx>
        <w:trPr>
          <w:trHeight w:val="72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92605</w:t>
            </w:r>
            <w: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Zadania w zakresie kultury fizycznej</w:t>
            </w: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160 000,00 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bieżące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160 000,00 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010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2360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z budżetu jednostki samorządu terytorialnego, udzielone w</w:t>
            </w:r>
            <w:r>
              <w:t> </w:t>
            </w:r>
            <w:r>
              <w:t>trybie art. 221 ustawy, na finansowanie lub dofinansowanie zadań zleconych do realizacji organizacjom prowadzącym działalność pożytku publicznego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160 000,00 </w:t>
            </w:r>
          </w:p>
        </w:tc>
      </w:tr>
      <w:tr>
        <w:tblPrEx>
          <w:tblW w:w="5000" w:type="pct"/>
          <w:tblLayout w:type="fixed"/>
        </w:tblPrEx>
        <w:trPr>
          <w:trHeight w:val="855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4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 987 756,25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232 293,06 </w:t>
            </w:r>
          </w:p>
        </w:tc>
      </w:tr>
      <w:tr>
        <w:tblPrEx>
          <w:tblW w:w="5000" w:type="pct"/>
          <w:tblLayout w:type="fixed"/>
        </w:tblPrEx>
        <w:trPr>
          <w:trHeight w:val="780"/>
        </w:trPr>
        <w:tc>
          <w:tcPr>
            <w:tcW w:w="2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Łącznie dotacje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 1 220 049,31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0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gromadzeniem środków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opłat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kar za korzystanie ze środowiska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4164"/>
        <w:gridCol w:w="1"/>
        <w:gridCol w:w="1727"/>
        <w:gridCol w:w="1"/>
        <w:gridCol w:w="1739"/>
      </w:tblGrid>
      <w:tr>
        <w:tblPrEx>
          <w:tblW w:w="5000" w:type="pct"/>
          <w:tblLayout w:type="fixed"/>
        </w:tblPrEx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1 000,00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94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90019</w:t>
            </w:r>
          </w:p>
        </w:tc>
        <w:tc>
          <w:tcPr>
            <w:tcW w:w="5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i wydatki związane z gromadzeniem środków z opłat i kar za korzystanie ze środowiska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bieżące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0690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z różnych opłat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90095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Pozostała działalność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(1) wydatki bieżące jednostek budżetowych</w:t>
            </w: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(1.2) wydatki związane z realizacją zadań statutowych jednostek budżetowych</w:t>
            </w: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07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1 000,00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1 000,00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4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0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opłat za gospodarowanie odpadami komunalnymi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funkcjonowaniem systemu gospodarowania odpadami komunalnymi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Gminie Gręboszów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4043"/>
        <w:gridCol w:w="1"/>
        <w:gridCol w:w="1860"/>
        <w:gridCol w:w="1"/>
        <w:gridCol w:w="1727"/>
      </w:tblGrid>
      <w:tr>
        <w:tblPrEx>
          <w:tblW w:w="5000" w:type="pct"/>
          <w:tblLayout w:type="fixed"/>
        </w:tblPrEx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 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 900 000,00 </w:t>
            </w:r>
          </w:p>
        </w:tc>
      </w:tr>
      <w:tr>
        <w:tblPrEx>
          <w:tblW w:w="5000" w:type="pct"/>
          <w:tblLayout w:type="fixed"/>
        </w:tblPrEx>
        <w:trPr>
          <w:trHeight w:val="88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90002</w:t>
            </w: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Gospodarka odpadami komunalnymi</w:t>
            </w:r>
          </w:p>
        </w:tc>
        <w:tc>
          <w:tcPr>
            <w:tcW w:w="193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w tym: dochody bieżące</w:t>
            </w:r>
          </w:p>
        </w:tc>
        <w:tc>
          <w:tcPr>
            <w:tcW w:w="193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3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0490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193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w tym: wydatki bieżące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900 000,00 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w tym: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(1) wydatki bieżące jednostek budżetowych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900 000,00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(1.1) wydatki na wynagrodzenia i składki od nich naliczane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218 000,00 </w:t>
            </w: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(1.2) wydatki związane z realizacją zadań statutowych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682 000,00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 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 900 000,00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5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0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DOCHODY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NARKOMANII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4344"/>
        <w:gridCol w:w="1680"/>
        <w:gridCol w:w="1608"/>
      </w:tblGrid>
      <w:tr>
        <w:tblPrEx>
          <w:tblW w:w="5000" w:type="pct"/>
          <w:tblLayout w:type="fixed"/>
        </w:tblPrEx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1425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756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41 000,00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2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75618</w:t>
            </w:r>
          </w:p>
        </w:tc>
        <w:tc>
          <w:tcPr>
            <w:tcW w:w="52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z innych opłat stanowiących dochody jednostek samorządu terytorialnego na podstawie ustaw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41 000,00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5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0270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z części opłaty za zezwolenia na sprzedaż napojów alkoholowych w obrocie hurtowym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7 000,00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0480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z opłat za zezwolenia na sprzedaż napojów alkoholowych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34 000,00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95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6451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Ochrona zdrowia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41 000,00 </w:t>
            </w:r>
          </w:p>
        </w:tc>
      </w:tr>
      <w:tr>
        <w:tblPrEx>
          <w:tblW w:w="5000" w:type="pct"/>
          <w:tblLayout w:type="fixed"/>
        </w:tblPrEx>
        <w:trPr>
          <w:trHeight w:val="79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85153</w:t>
            </w:r>
          </w:p>
        </w:tc>
        <w:tc>
          <w:tcPr>
            <w:tcW w:w="52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Zwalczanie narkomanii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2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zwiększanie dostępności pomocy terapeutycznej dla osób uzależnionych od narkotyków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112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prowadzenie profilaktycznej działalności informacyjnej i edukacyjnej w zakresie przeciwdziałania narkomanii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799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85154</w:t>
            </w:r>
          </w:p>
        </w:tc>
        <w:tc>
          <w:tcPr>
            <w:tcW w:w="52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Przeciwdziałanie alkoholizmowi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40 000,00 </w:t>
            </w:r>
          </w:p>
        </w:tc>
      </w:tr>
      <w:tr>
        <w:tblPrEx>
          <w:tblW w:w="5000" w:type="pct"/>
          <w:tblLayout w:type="fixed"/>
        </w:tblPrEx>
        <w:trPr>
          <w:trHeight w:val="799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wynagrodzenia za dyżury w punkcie konsultacyjnym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opieka lekarska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 1 000,00 </w:t>
            </w:r>
          </w:p>
        </w:tc>
      </w:tr>
      <w:tr>
        <w:tblPrEx>
          <w:tblW w:w="5000" w:type="pct"/>
          <w:tblLayout w:type="fixed"/>
        </w:tblPrEx>
        <w:trPr>
          <w:trHeight w:val="160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udzielanie pomocy rzeczowej, psychospołecznej i prawnej dla rodzin w których występują problemy alkoholowe a w szczególności ochrony przed przemocą w rodzinie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 1 000,00 </w:t>
            </w:r>
          </w:p>
        </w:tc>
      </w:tr>
      <w:tr>
        <w:tblPrEx>
          <w:tblW w:w="5000" w:type="pct"/>
          <w:tblLayout w:type="fixed"/>
        </w:tblPrEx>
        <w:trPr>
          <w:trHeight w:val="148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dofinansowanie wyjazdów dzieci z rodzin patologicznych na obozy, kolonie, wycieczki i Zielone Szkoły, wydatki za udział w posiedzeniach dla członków komisji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12 000,00 </w:t>
            </w:r>
          </w:p>
        </w:tc>
      </w:tr>
      <w:tr>
        <w:tblPrEx>
          <w:tblW w:w="5000" w:type="pct"/>
          <w:tblLayout w:type="fixed"/>
        </w:tblPrEx>
        <w:trPr>
          <w:trHeight w:val="256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prowadzenie profilaktycznej działalności informacyjnej i edukacyjnej w zakresie rozwiązywania problemów alkoholowych, w szczególności dla dzieci i młodzieży, a także działań na rzecz dożywiania dzieci, częściowe dofinansowanie do druku "Gazety Gręboszowskiej", zapłata za dyżury w Punkcie Konsultacyjnym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5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zakup czasopism, udział w kosztach organizowanych konkursów, imprez z okazji Dnia Dziecka i Św. Mikołaja, wspólnie ze szkołą, przedszkolem i GCKiCz, wydatki związane z działalnością komisji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11 000,00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szkolenia i delegacje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3 000,00 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 41 000,00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41 000,00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6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0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zakresu administracji rządowej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innych zadań zleconych odrębnymi ustawami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6"/>
        <w:gridCol w:w="1141"/>
        <w:gridCol w:w="792"/>
        <w:gridCol w:w="3757"/>
        <w:gridCol w:w="1884"/>
        <w:gridCol w:w="1932"/>
      </w:tblGrid>
      <w:tr>
        <w:tblPrEx>
          <w:tblW w:w="5000" w:type="pct"/>
          <w:tblLayout w:type="fixed"/>
        </w:tblPrEx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799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750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52 571,00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 52 571,00 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wojewódzkie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5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Dotacje celowe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75011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wojewódzkie</w:t>
            </w: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</w:t>
            </w:r>
            <w:r>
              <w:t> </w:t>
            </w:r>
            <w:r>
              <w:t>składki od nich naliczane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</w:tr>
      <w:tr>
        <w:tblPrEx>
          <w:tblW w:w="5000" w:type="pct"/>
          <w:tblLayout w:type="fixed"/>
        </w:tblPrEx>
        <w:trPr>
          <w:trHeight w:val="99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751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Urzędy naczelnych organów władzy państwowej, kontroli i ochrony prawa oraz sądownictwa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1 000,00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85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naczelnych organów władzy państwowej, kontroli i ochrony prawa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4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75101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naczelnych organów władzy państwowej, kontroli i ochrony prawa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99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752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Obrona narodowa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2 320,00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2 320,00 </w:t>
            </w:r>
          </w:p>
        </w:tc>
      </w:tr>
      <w:tr>
        <w:tblPrEx>
          <w:tblW w:w="5000" w:type="pct"/>
          <w:tblLayout w:type="fixed"/>
        </w:tblPrEx>
        <w:trPr>
          <w:trHeight w:val="85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75212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wydatki obronne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4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75212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wydatki obronne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852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5 296,00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5 296,00 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0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85295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855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Rodzina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994 941,00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994 941,00</w:t>
            </w:r>
          </w:p>
        </w:tc>
      </w:tr>
      <w:tr>
        <w:tblPrEx>
          <w:tblW w:w="5000" w:type="pct"/>
          <w:tblLayout w:type="fixed"/>
        </w:tblPrEx>
        <w:trPr>
          <w:trHeight w:val="17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85502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Świadczenia rodzinne, świadczenie z</w:t>
            </w:r>
            <w:r>
              <w:t> </w:t>
            </w:r>
            <w:r>
              <w:t>funduszu alimentacyjnego oraz składki na ubezpieczenia emerytalne i</w:t>
            </w:r>
            <w:r>
              <w:t> </w:t>
            </w:r>
            <w:r>
              <w:t>rentowe z ubezpieczenia społecznego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985 700,00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1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985 700,00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6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85502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Świadczenia rodzinne, świadczenie z</w:t>
            </w:r>
            <w:r>
              <w:t> </w:t>
            </w:r>
            <w:r>
              <w:t>funduszu alimentacyjnego oraz składki na ubezpieczenia emerytalne i</w:t>
            </w:r>
            <w:r>
              <w:t> </w:t>
            </w:r>
            <w:r>
              <w:t>rentowe z ubezpieczenia społecznego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985 700,00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wydatki bieżące</w:t>
            </w:r>
            <w:r>
              <w:t> </w:t>
            </w: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985 700,00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151 709,00 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</w:t>
            </w:r>
            <w:r>
              <w:t> </w:t>
            </w:r>
            <w:r>
              <w:t>składki od nich naliczane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144 109,00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7 600,00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833 991,00</w:t>
            </w:r>
          </w:p>
        </w:tc>
      </w:tr>
      <w:tr>
        <w:tblPrEx>
          <w:tblW w:w="5000" w:type="pct"/>
          <w:tblLayout w:type="fixed"/>
        </w:tblPrEx>
        <w:trPr>
          <w:trHeight w:val="15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85513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1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1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85513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9 241,00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wydatki bieżące</w:t>
            </w:r>
            <w:r>
              <w:t> </w:t>
            </w: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9 241,00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9 241,00 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76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9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1 056 128,00 </w:t>
            </w:r>
          </w:p>
        </w:tc>
        <w:tc>
          <w:tcPr>
            <w:tcW w:w="20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1 056 128,00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7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0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realizacją zadań na podstawie porozumień między jednostkami samorządu terytorialnego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88"/>
        <w:gridCol w:w="1141"/>
        <w:gridCol w:w="792"/>
        <w:gridCol w:w="4153"/>
        <w:gridCol w:w="1800"/>
        <w:gridCol w:w="1608"/>
      </w:tblGrid>
      <w:tr>
        <w:tblPrEx>
          <w:tblW w:w="5000" w:type="pct"/>
          <w:tblLayout w:type="fixed"/>
        </w:tblPrEx>
        <w:trPr>
          <w:trHeight w:val="8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799"/>
        </w:trPr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53 082,00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72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Drogi publiczne powiatowe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53 082,00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39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2320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53 082,00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60014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53 082,00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 53 082,00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0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tytułu środków na realizację zadań inwestycyjnych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programu Polski Ład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3984"/>
        <w:gridCol w:w="1680"/>
        <w:gridCol w:w="1968"/>
      </w:tblGrid>
      <w:tr>
        <w:tblPrEx>
          <w:tblW w:w="5000" w:type="pct"/>
          <w:tblLayout w:type="fixed"/>
        </w:tblPrEx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758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Równe rozliczenia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75816</w:t>
            </w:r>
          </w:p>
        </w:tc>
        <w:tc>
          <w:tcPr>
            <w:tcW w:w="4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do rozliczenia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36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6370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Środki otrzymane z Rządowego Funduszu Polski Ład: Program Inwestycji Strategicznych na realizacje zadań inwestycyjnych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010</w:t>
            </w:r>
          </w:p>
        </w:tc>
        <w:tc>
          <w:tcPr>
            <w:tcW w:w="60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Rolnictwo i łowiectwo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01008</w:t>
            </w:r>
          </w:p>
        </w:tc>
        <w:tc>
          <w:tcPr>
            <w:tcW w:w="4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Melioracje wodne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majątkowe</w:t>
            </w:r>
          </w:p>
        </w:tc>
        <w:tc>
          <w:tcPr>
            <w:tcW w:w="1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1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 - inwestycje</w:t>
            </w:r>
          </w:p>
        </w:tc>
        <w:tc>
          <w:tcPr>
            <w:tcW w:w="1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Przebudowa Kanału Hubenickiego na terenie Gminy Gręboszów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500 000,00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500 000,00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9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0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XX/144/2025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Uzasadnienie do projektu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Prace nad budżetem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przebiegały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przepisy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1153),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238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1483).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Budżet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opracowano na podstawie danych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prognoz,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informacji Ministra Finansów ST3.4750.26.2025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rocznych planowanych kwotach poszczególnych części subwencji ogólnej dla Gminy Gręboszów oraz planowanej kwocie dochodów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tytułu udziałów we wpływach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podatku dochodowego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osób prawnych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informacji Wojewody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kwotach dochodów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zakresu administracji rządowej oraz dotacji celowych przeznaczonych na realizację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zakresu administracji rządowej, zadań własnych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realizowanych na podstawie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organami administracji rządowej;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informacji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Krajowego Biura Wyborczego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dotacji celowych dla poszczególnych jednostek samorządu terytorialnego na finansowanie zadań bieżących zleconych gminom na prowadzenie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aktualizację stałego rejestru wyborców;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wskaźników przyjmowanych do opracowania projektu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przepisów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dochodach jednostek samorządu terytorialnego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1572).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Budżet Gminy Gręboszów zawiera następujące założenia: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prognozowane dochody budżetowe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prognozowane wydatki budżetowe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przychody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Planuje się, że budżet Gminy Gręboszów zamknie się deficytem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Dochody budżetu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Plan dochodów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ustalony został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obejmuje dochody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 oraz dochody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rezultacie dochody bieżące stanowią 71,61% dochodów ogółem,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dochody majątkowe 28,39% dochodów ogółem.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zawiadomieniem Ministra Finansów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projekcie budżetu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rok, ujęto: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udziały we wpływach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podatku dochodowego od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udziały we wpływach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podatku dochodowego od osób prawnych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109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909,00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dochody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tytułu subwencji ogólnej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Dotacje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środki bieżące na zadania zlecone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zadania własne stanowią ogółem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197,00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dotacje na zadania zlecone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dotacje na zadania własne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414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987,00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● dotacje według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JST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Dotacje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środki przeznaczone na inwestycje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405,61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Prognozowane dane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wielkościach dochodów własnych takich jak 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opłat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usług opracowano uwzględniając planowane wpływy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2026 roku. Prognozowane dane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wielkościach dochodów własnych takich jak podatek od nieruchomości, podatek rolny, leśny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od środków transportowych przyjęto uwzględniając ich przewidywane wykonanie za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oraz na podstawie stawek minimalnych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maksymalnych ogłaszanych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Obwieszczeniu Ministra Finansów.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Podstawowe kwoty planowanych dochodów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poszczególnych działach klasyfikacji budżetowej przedstawiają się następująco: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„Rolnictwo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łowiectwo” (010) – plan 27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– plan 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„Melioracje wodne” (01008)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(01095) – plan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odpłatnego nabycia prawa własności oraz prawa użytkowania wieczystego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rozdziału zaplanowano sprzedaż działek rolnych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Woli Żelichowskiej dz.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461/2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Woli Gręboszowskiej dz.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142/3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„Leśnictwo” (020)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leśna” (02001)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podobnym charakterze”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wpływy za dzierżawę obwodów łowieckich.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„Wytwarzanie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zaopatrywanie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wodę” (400)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(40095)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rozliczanie depozytu prosumenckiego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energii elektrycznej.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„Transport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łączność” (600) – plan 63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63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powiatowe” (60014) – plan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powiatu na zadania bieżące realizowane na podstawie porozumień (umów) między jednostkami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zimowe utrzymanie dróg powiatowych.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gminne” (60016)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zezwolenia, akredytacje oraz opłaty ewidencyjne,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opłaty za częstotliwości”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opłaty za zajęcie pasa drogowego.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„Gospodarka mieszkaniowa” (700) – plan 577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354,00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261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759,61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– plan 315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594,39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nieruchomościami” (70005) – plan 552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594,39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ze sprzedaży składników majątkowych”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594,39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budynek po byłej 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Woli Żelichowskiej – dz.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316/7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działkami przyległymi do budynku szkoły,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316/2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316/6,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budynek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obecnie siedzibę ma Gminny Ośrodek Pomocy Społecznej,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budynek po byłej 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Hubenicach.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359,61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trwały zarząd, użytkowanie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służebności”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użytkowania wieczystego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064,00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podobnym charakterze”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405,61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odsetek”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„Gospodarowanie mieszkaniowym zasobem gminy” (70007) – plan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podobnym charakterze”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„Administracja publiczna” (750) – plan 53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271,00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53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271,00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wojewódzkie” (75011) – plan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„dochody jednostek samorządu terytorialnego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 na prawach powiatu)” (75023) – plan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„Urzędy naczelnych organów władzy państwowej, kontroli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ochrony prawa oraz sądownictwa” (751)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naczelnych organów władzy państwowej, kontroli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prawa” (75101)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dotacja na prowadzenie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aktualizację stałego rejestru wyborców.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„Obrona narodowa” (752) – plan 33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33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„Pozostałe wydatki obronne” (75212)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„Zadania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obronnym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ludności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obronie cywilnej” (75281) – plan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„Bezpieczeństwo publiczne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przeciwpożarowa” (754) – plan 674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998,00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220,00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– plan 674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778,00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„Ochotnicze straże pożarne” (75412) – plan 674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przez jednostkę samorządu terytorialnego od innej jednostki samorządu terytorialnego będącej instytucją wdrażającą na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inwestycyjne realizowane na podstawie porozumień (umów)”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dotacja na zakup średniego samochodu ratowniczo – gaśniczego dla OSP Borusowa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projektu „Bezpieczna Małopolska – Bon na ratowanie – Straż pożarna”;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odsetek”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„Dochody od osób prawnych, od osób fizycznych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ich poborem” (756) – plan 11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629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266,39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629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266,39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jednostek organizacyjnych” (75615) – plan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środków transportowych”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czynności cywilnoprawnych”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kosztów egzekucyjnych, opłaty komorniczej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upomnień”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odsetek od nieterminowych wpłat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darowizn, podatku od czynności cywilno-prawnych oraz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fizycznych” (75616)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środków transportowych”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opłaty targowej”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czynności cywilnoprawnych”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kosztów egzekucyjnych, opłaty komorniczej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upomnień”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odsetek od nieterminowych wpłat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opłat stanowiących dochody jednostek samorządu terytorialnego na podstawie ustaw” (75618) – plan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opłaty za zezwolenie na sprzedaż napojów alkoholowych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obrocie hurtowym”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opłaty skarbowej”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zezwolenia na sprzedaż napojów alkoholowych”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„Udziały gmin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podatkach stanowiących dochód budżetu państwa” (75621) – plan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619,00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619,00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dochodowego od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dochodowego od osób prawnych”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„Różne rozliczenia” (758) – plan 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403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903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„Różne rozliczenia finansowe” (75814) – plan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odsetek”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odsetki od środków na rachunkach bankowych.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do rozliczenia” (75816) – plan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„środki otrzymane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Rządowego Funduszu Polski Ład: Program Inwestycji Strategicznych na realizację zadań inwestycyjnych”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środki na zadanie - przebudowa Kanału Hubenickiego na terenie Gminy Gręboszów.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„Subwencja ogólna dla jednostki samorządu terytorialnego” (75834) – plan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„subwencje ogólne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„Oświata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wychowanie” (801) – plan 282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282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„Szkoły podstawowe” (80101) – plan 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wyżywienie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żłobku, przedszkolu lub szkole”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podobnym charakterze”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„Przedszkola” (80104) – plan 185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przedszkolnego”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wyżywienie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żłobku, przedszkolu lub szkole”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„Pomoc społeczna” (852) – plan 468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468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„Domy pomocy społecznej” (85202) – plan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tym dopłata różnicy do pełnego kosztu utrzymania podopiecznych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Domach Pomocy Społecznej.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„Ośrodki wsparcia” (85203) – plan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przeciwdziałania przemocy domowej” (85205) – plan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„Składki na ubezpieczenie zdrowotne opłacane za osoby pobierające niektóre świadczenia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oraz za osoby uczestniczące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integracji społecznej” (85213)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„Zasiłki okresowe, celowe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naturze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rentowe” (85214) – plan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„Zasiłki stałe” (85216) – plan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„Ośrodki pomocy społecznej” (85219) – plan 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„Usługi opiekuńcze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specjalistyczne usługi opiekuńcze” (85228)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opłata za usługi opiekuńcze.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dożywiania” (85230) – plan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(85295) – plan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opłata za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klubie Senior+;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„Rodzina” (855)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474,00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474,00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„Świadczenia rodzinne, 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ubezpieczenia społecznego” (85502) – plan 986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„dochody jednostek samorządu terytorialnego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„Wspieranie rodziny” (85504) – plan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„Składki na ubezpieczenie zdrowotne opłacane za osoby pobierające niektóre świadczenia rodzinne oraz za osoby pobierające zasiłki dla opiekunów” (85513) – plan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do lat 3” (85516) – plan 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wyżywienie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odpłatność za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„Gospodarka komunalna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środowiska” (900) – plan 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546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127,61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– plan 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433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627,61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odpadami komunalnymi” (90002) – plan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lokalnych opłat pobieranych przez jednostki samorządu terytorialnego na podstawie odrębnych ustaw”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wpłaty mieszkańców za wywóz odpadów komunalnych.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„Ochrona powietrza atmosferycznego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klimatu” (90005) – plan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„środki na dofinansowanie własnych inwestycji gmin, powiatów (związków gmin, związków powiatowo-gminnych, związków powiatów), samorządów województw, pozyskane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środki na realizacje zadania inwestycyjnego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budowy infrastruktury klastra energii Energetyczne Powiśle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budowa paneli fotowoltaicznych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zakupem magazynów energii;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przez jednostkę samorządu terytorialnego od innej jednostki samorządu terytorialnego będącej instytucją wdrażającą na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inwestycyjne realizowane na podstawie porozumień (umów)”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środki dotacji na realizacje zadania inwestycyjnego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budowy infrastruktury klastra energii Energetyczne Powiśle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budowa paneli fotowoltaicznych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zakupem magazynów energii.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gromadzeniem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 za korzystanie ze środowiska” (90019)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gospodarką odpadami” (90026) – plan 865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127,61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627,61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europejskich oraz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ustawy, lub płatności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środków europejskich, realizowanych przez jednostki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627,61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środki dotacji na rozbudowę, przebudowę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doposażenie Punktu Selektywnej Zbiórki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kosztów egzekucyjnych, opłaty komorniczej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upomnień”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opłata śmieciowa;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odsetek od nieterminowych wpłat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opłata śmieciowa.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(90095) – plan 380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europejskich oraz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ustawy, lub płatności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środków europejskich, realizowanych przez jednostki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za zadanie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zagospodarowaniem centrum miejscowości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środków LGD Perły Ponidzia - Plan Strategiczny dla Wspólnej Polityki Rolnej na lata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- 2027.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zwrot za media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budynków gminnych.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Gminy Gręboszów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wydatków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ustalony został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obejmuje 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rezultacie wydatki bieżące stanową 62,65% wydatków ogółem,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37,35% wydatków ogółem.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Struktura zaplanowanych wydatków obejmuje: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jednostek budżetowych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814,00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wynagrodzenia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 od nich naliczane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ich statutowych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dotacje na zadania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671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świadczenia na rzecz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386,00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obsługa długu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wydatki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536,81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Największy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wydatkach majątkowych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działu 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ochrona środowiska (66,36%), następnie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działu 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łączność (16,81%), 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ochrona przeciwpożarowa (8,96%), Rolnictwo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łowiectwo (4,75%), Administracja publiczna (1,99%), 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 (1,12%).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Planowane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Gminy Gręboszów,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działach klasyfikacji budżetowej przedstawiają się następująco: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„Rolnictwo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łowiectwo” (010) – plan 692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142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– plan 680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„Melioracje wodne” (01008) – plan 801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jednostek poniesione ze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Rządowego Funduszu Polski Ład: Program Inwestycji Strategicznych na realizację zadań inwestycyjnych”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zadania - przebudowa Kanału Hubenickiego na terenie Gminy Gręboszów.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zaplanowane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 na zatrudnienie pracowników interwencyjnych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 robót publicznych podlegające refundacji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Powiatowego Urzędu Pracy.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„Izby rolnicze” (01030) – plan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gmin na rzecz izb rolniczych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uzyskanych wpływów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 oraz kwoty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1,5 % należnego podatku rolnego na rzecz wybranego przez podatnika podmiotu uprawnionego”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(01095) – plan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„Transport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łączność” (600)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302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269,68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355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099,55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947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170,13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wojewódzkie” (60013) – plan 206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756,25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756,25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na pomoc finansową udzielaną między jednostkami samorządu terytorialnego na dofinansowanie własnych zadań inwestycyjnych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zakupów inwestycyjnych”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756,25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dotacja dla Województwa Małopolskiego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zadania „Rozbudowa DW 973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Gminy Gręboszów”.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powiatowe” (60014) – plan 353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na pomoc finansową udzielaną między jednostkami samorządu terytorialnego na dofinansowanie własnych zadań inwestycyjnych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zakupów inwestycyjnych”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dotacja dla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budowę drogi dla pieszych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odwodnieniem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DP nr 1301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Wola Żelichowska - Gręboszów - Otfinów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Gręboszów;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zimowe utrzymanie dróg powiatowych.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gminne” (60016) – plan 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017,55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wydatki na: przebudowę DG nr 180115K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Wola Żelichowska oraz opracowanie dokumentacji projektowo kosztorysowej na przebudowę dróg gminnych;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017,55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017,55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wewnętrzne” (60017) – plan 745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413,88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413,88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413,88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przebudowa drogi dojazdowej do gruntów rolnych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Gręboszów na działce nr 851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przebudowa drogi dojazdowej do gruntów rolnych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Bieniaszowice na działce nr 494;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„Gospodarka mieszkaniowa” (700) – plan 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nieruchomościami” (70005) – plan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„koszty postępowania sądowego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prokuratorskiego”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„Gospodarowanie mieszkaniowym zasobem gminy” (70007)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„Działalność usługowa” (710) – plan 72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72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„Plany zagospodarowania przestrzennego” (71004) – plan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opracowanie planów miejscowych oraz aktualizacja systemu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przestrzennej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Planu ogólnego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Planów miejscowych.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„Cmentarze” (71035)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zakup zniczy na cmentarze wojenne na terenie Gminy Gręboszów;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koszenie trawy na cmentarzach wojennych.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„Administracja publiczna” (750) – plan 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276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171,00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046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171,00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– plan 230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wojewódzkie” (75011) – plan 356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„Rady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 na prawach powiatu)” (75022) – plan 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wydatki na rzecz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diety radnych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przewodniczącego Rady Gminy Gręboszów;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 na prawach powiatu)” (75023) – plan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na zakupy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zadania "E-administracja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dostępności e-usług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 Gręboszów”.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agencyjno-prowizyjne”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Państwowy Fundusz Rehabilitacji Osób Niepełnosprawnych”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„koszty postępowania sądowego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prokuratorskiego”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„Promocja jednostek samorządu terytorialnego” (75075) – plan 101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(75095) – plan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„Urzędy naczelnych organów władzy państwowej, kontroli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ochrony prawa oraz sądownictwa” (751)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naczelnych organów władzy państwowej, kontroli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prawa” (75101)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wydatki na prowadzenie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aktualizację stałego rejestru wyborców.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„Obrona narodowa” (752)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„Pozostałe wydatki obronne” (75212)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udzielonej dotacji na zadania obronne.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„Bezpieczeństwo publiczne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przeciwpożarowa” (754)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170,00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274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038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„Ochotnicze straże pożarne” (75412)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na zakupy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zakup samochodu ratowniczo - gaśniczego na potrzeby realizacji projektu pn. "Bezpieczna Małopolska - Bon na ratowanie - Straż Pożarna" dla OSP Borusowa";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wydatki na rzecz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„Zarządzanie kryzysowe” (75421)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„Obsługa długu publicznego” (757) – plan 260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260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„Obsługa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oraz innych zobowiązań jednostek samorządu terytorialnego zaliczanych do tytułu dłużnego – kredyty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pożyczki” (75702) – plan 260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„rozliczenia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bankami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długu publicznego”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„odsetki od samorządowych papierów wartościowych lub zaciągniętych przez jednostkę samorządu terytorialnego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„Różne rozliczenia” (758) – plan 85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85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„Rezerwy ogólne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celowe” (75818) – plan 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„rezerwy”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rezerwa ogólna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rezerwa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zarządzania kryzysowego 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„Oświata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wychowanie” (801) – plan 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515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765,00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385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765,00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467,00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623,00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660,00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„Przedszkola” (80104)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przez jednostki samorządu terytorialnego od innych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„Dowożenie uczniów do szkół” (80113) – plan 549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„pozostałe podatki na rzecz budżetów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Emerytur Pomostowych”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„Dokształcanie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doskonalenie nauczycieli” (80146) – plan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„Realizacja zadań wymagających stosowania specjalnej organizacji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dla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przedszkolach, oddziałach przedszkolnych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formach wychowania przedszkolnego” (80149) – plan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465,00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„Realizacja zadań wymagających stosowania specjalnej organizacji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dla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 podstawowych” (80150) – plan 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„Ochrona zdrowia” (851) – plan 41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41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„Zwalczanie narkomanii” (85153)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Obejmuje wydatki na zwiększenie dostępności terapeutycznej dla osób uzależnionych od narkotyków –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prowadzenie profilaktycznej działalności informacyjnej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przeciwdziałania narkomanii 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„Przeciwdziałanie alkoholizmowi” (85154) – plan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wydatki na rzecz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dofinansowanie wyjazdów dzieci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patologicznych na obozy, kolonie, wycieczki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Zielone Szkoły, wynagrodzenie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posiedzeniach;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udzielane pomocy rzeczowej psychospołecznej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prawnej dla rodzin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występują problemy alkoholowe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 ochrony przed przemocą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zakup czasopism, udział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kosztach organizowanych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konkursów, imprez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okazji Dnia Dziecka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Mikołaja wspólnie ze szkołą, przedszkolem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GCKiCz,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komisji;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prowadzenie profilaktycznej działalności informacyjnej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rozwiązywania problemów alkoholowych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dla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działań na rzecz dożywiania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dzieci, wynagrodzenie za dyżury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Punkcie Konsultacyjnym;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„Pomoc społeczna” (852)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968,00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968,00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„Domy pomocy społecznej” (85202) – plan 710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przez jednostki samorządu terytorialnego od innych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skierowana do DPS ze swojego świadczenia rentowego ma potrącane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opłatę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swojego dochodu netto,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dopłaca różnicę do pełnego kosztu utrzymania podopiecznego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DPS. Za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przebywające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DPS rodzina zobowiązana do alimentacji dokonuje wpłaty na konto Urzędu Gminy. Wpłata ta stanowi różnicę między pełnym kosztem utrzymania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DPS,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potrąceniem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renty osoby przebywającej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Domu Pomocy. Za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przebywające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DPS rodziny pokrywają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koszty utrzymania,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„Ośrodki wsparcia” (85203) – plan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Ośrodki wsparcia - zaplanowano kwotę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rządowego programu dofinansowania wynagrodzeń pracowników jednostek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dodatku motywacyjnego.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przeciwdziałania przemocy domowej” (85205) – plan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474,00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przeznaczone zostaną na realizację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przeciwdziałaniu przemocy domowej.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„Składki na ubezpieczenie zdrowotne opłacane za osoby pobierające niektóre świadczenia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oraz za osoby uczestniczące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integracji społecznej” (85213)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ubezpieczenie zdrowotne”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 na ubezpieczenie zdrowotne opłacane za osoby pobierające niektóre świadczenia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opłacanie składek wyniosą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„Zasiłki okresowe, celowe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naturze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rentowe” (85214) – plan 134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Zasiłki okresowe, celowe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naturze oraz składki na ubezpieczenie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134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środki własne. Ze środków tych realizowana będzie wypłata świadczeń dla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które przejściowo znalazły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trudnej sytuacji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powodu ubóstwa, długotrwałej lub ciężkiej choroby, niepełnosprawności, czy bezrobocia, na pokrycie części lub całości kosztów zakupu żywności, leków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leczenia, odzieży, węgla oraz pokrycie kosztów pogrzebu.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planowanej dotacji kwota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przeznaczona jest na wypłatę zasiłków okresowych.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„Zasiłki stałe” (85216) – plan 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Zasiłki stałe - łączna kwota 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kwota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środki własne kwota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 jest przeznaczona na wypłatę zasiłków stałych dla osób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niezdolnych do 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powodu wieku lub całkowicie niezdolnych do pracy jeżeli dochód tej osoby jest niższy od kryterium dochodowego osoby samotnie gospodarującej lub osoby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„Ośrodki pomocy społecznej” (85219)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„podatek od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„pozostałe podatki na rzecz budżetów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na rzecz budżetów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Ośrodki pomocy społecznej - łączna kwota planowanych wydatków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084 870,00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czego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 na wypłatę dodatków motywacyjnych oraz kwota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przeznaczona na dofinansowanie utrzymania Gminnego Ośrodka Pomocy Społecznej.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środków tych pokrywane będą koszty zatrudnienia pracowników oraz koszty utrzymania ośrodka : zakup materiałów biurowych, opłaty za media, usługi telekomunikacyjne, internet, opłaty licencyjne za programy, odpis na ZFŚS, szkolenia, delegacje.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ujęte są także wydatki na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przeciwdziałaniu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„Jednostki specjalistycznego poradnictwa, mieszkania treningowe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wspomagane oraz ośrodki interwencji kryzysowej” (85220)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utrzymaniem mieszkania treningowego-/opłaty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energia/ kwota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 ze środków własnych.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„Usługi opiekuńcze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specjalistyczne usługi opiekuńcze” (85228) – plan 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opiekuńcze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specjalistyczne usługi opiekuńcze – 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kwota przewidziana na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zatrudnieniem osób, które opiekują się osobami starszymi, niepełnosprawnymi, wymagającymi pomocy ze strony innych osób.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dożywiania” (85230) – plan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dożywiania.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kwota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dożywianiem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 przedszkolu oraz wypłatę zasiłków celowych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Programu wieloletniego „Posiłek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domu” wynosi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24 512,00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ze środków własnych kwota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(85295) – plan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na rzecz budżetów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prowadzenie Klubu Senior+ zaplanowano kwotę 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Środki te zostaną przeznaczone na zatrudnienie osób prowadzących zajęcia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Seniorami, zakup materiałów biurowych, materiałów plastycznych na zajęcia, opłaty za media, usługi telekomunikacyjne, zakup środków czystości.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realizacji zadania powstało miejsce dziennej opieki dla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seniorów, tj.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60+ zarówno kobiet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mężczyzn, które umożliwia im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kompleksowej oferty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rzecz społecznej aktywizacji,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prozdrowotnej,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aktywności ruchowej, kulturalnej, rekreacyjnej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opiekuńczej. „Zapewnia Seniorom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godzinną ofertę usług przez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tygodniu.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tym zaplanowano kwotę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celowej na zapewnienie utrzymania oraz rozwoju systemu teleinformatycznego do sporządzania sprawozdawczości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przekazywania jej właściwemu wojewodzie.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„Edukacyjna opieka wychowawcza” (854) – plan 40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364,00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40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364,00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„Wczesne wspomaganie rozwoju dziecka” (85404) – plan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„Pomoc materialna dla uczniów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socjalnym” (85415) – plan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„stypendia dla uczniów”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„Pomoc materialna dla uczniów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motywacyjnym” (85416)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„stypendia dla uczniów”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„Dokształcanie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doskonalenie nauczycieli” (85446) – plan 128,00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„Rodzina” (855)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762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822,00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762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822,00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„Świadczenia rodzinne, 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ubezpieczenia społecznego” (85502) – plan 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Świadczenia rodzinne, 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ubezpieczenia społecznego – zaplanowano kwotę 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kwota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985 700,00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ze środków własnych kwota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rozdziału na wypłatę świadczeń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opłatę składek ZUS za osoby pobierające świadczenia przeznaczono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956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pozostałe koszty to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wynagrodzenia, media, materiały biurowe, opłaty licencyjne za programy. Ze środków tych realizowana jest wypłata świadczeń rodzinnych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dodatkami,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opłacane są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za osoby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posiadające ubezpieczenia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innego tytułu, pobierające świadczenie pielęgnacyjne. Ze środków tych realizowane są również wypłaty świadczeń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„Wspieranie rodziny” (85504) – plan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rodziny - zaplanowano kwotę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ze środków własnych 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środków własnych ujęto koszt prowadzenia placówki wsparcia dziennego zapewniającej dzieciom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gminy wsparcie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nauce, zorganizowanie czasu wolnego oraz rozwój zainteresowań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wydatki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kwocie 11.200,00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związane ze wspieraniem rodziny poprzez zatrudnienie asystenta rodziny.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tym zaplanowano 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budżetu państwa na wypłatę dodatków motywacyjnych.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„Składki na ubezpieczenie zdrowotne opłacane za osoby pobierające niektóre świadczenia rodzinne oraz za osoby pobierające zasiłki dla opiekunów” (85513) – plan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ubezpieczenie zdrowotne”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 na ubezpieczenie zdrowotne opłacane za osoby pobierające niektóre świadczenia rodzinne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mające innego tytułu do ubezpieczenia wynoszą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ze środków dotacji.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do lat 3” (85516) – plan 675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449,00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449,00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340,25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035,41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625,34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„Gospodarka komunalna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środowiska” (900) – plan 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422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100,32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737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390,45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– plan 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684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709,87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odpadami komunalnymi” (90002) – plan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„koszty postępowania sądowego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prokuratorskiego”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„Oczyszczanie 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wsi” (90003) – plan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„Ochrona powietrza atmosferycznego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klimatu” (90005) – plan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586,12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przekazana jednostce samorządu terytorialnego przez inną jednostkę samorządu terytorialnego będącą instytucją wdrażającą na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inwestycyjne realizowane na podstawie porozumień (umów)”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działania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budowy infrastruktury klastra energii Energetyczne Powiśle - budowa paneli fotowoltaicznych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zakupem magazynów energii;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na finansowanie lub dofinansowanie kosztów realizacji inwestycji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zakupów inwestycyjnych jednostek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zaliczanych do sektora finansów publicznych”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wydatki na termomodernizację budynków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instalacją odnawialnych źródeł energii;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„Oświetlenie ulic, placów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dróg” (90015) – plan 352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oświetlenie uliczne;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gospodarką odpadami” (90026)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416,81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416,81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416,81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rozbudowa, przebudowa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doposażenie Punktu Selektywnej Zbiórki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(90095) – plan 913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zagospodarowanie centrum miejscowości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środków LGD Perły Ponidzia - Plan Strategiczny dla Wspólnej Polityki Rolnej na lata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- 2027;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na zakupy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zakup kosiarki - traktorka na potrzeby Urzędu Gminy Gręboszów.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„Kultura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dziedzictwa narodowego” (921) – plan 577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577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„Domy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ośrodki kultury, świetlice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kluby” (92109) – plan 317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podmiotowa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dla samorządowej instytucji kultury”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„Biblioteki” (92116) – plan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podmiotowa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dla samorządowej instytucji kultury”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„Ochrona zabytków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opieka nad zabytkami” (92120) – plan 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na finansowanie lub dofinansowanie zadań zleconych do realizacji pozostałym jednostkom niezaliczanym do sektora finansów publicznych”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„Kultura fizyczna” (926) – plan 249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249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„Obiekty sportowe” (92601) – plan 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kultury fizycznej” (92605) – plan 171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jednostki samorządu terytorialnego, udzielone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 na finansowanie lub dofinansowanie zadań zleconych do realizacji organizacjom prowadzącym działalność pożytku publicznego”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zaplanowano do uzyskania kwotę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przychodów, na wartość której składają się: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na finansowanie zadań realizowanych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pochodzących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Unii Europejskiej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Planowane przychody umożliwiają zbilansowanie budżetu Gminy Gręboszów.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należy spłacić łącznie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zobowiązań. Na wskazaną wartość składają się:</w:t>
      </w:r>
    </w:p>
    <w:p w:rsidR="00A77B3E">
      <w:pPr>
        <w:keepNext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/>
        <w:keepLines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20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CEC8CBA9-516A-4B27-A6CC-70AA13EA33A2.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XX/144/2025 z dnia 30 grudnia 2025 r.</dc:title>
  <dc:subject>w sprawie uchwalenia budżetu Gminy Gręboszów na 2026^rok</dc:subject>
  <dc:creator>marcin.janowiec</dc:creator>
  <cp:lastModifiedBy>marcin.janowiec</cp:lastModifiedBy>
  <cp:revision>1</cp:revision>
  <dcterms:created xsi:type="dcterms:W3CDTF">2025-12-18T14:49:19Z</dcterms:created>
  <dcterms:modified xsi:type="dcterms:W3CDTF">2025-12-18T14:49:19Z</dcterms:modified>
  <cp:category>Akt prawny</cp:category>
</cp:coreProperties>
</file>